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B0" w:rsidRDefault="00B25D4F" w:rsidP="00CF1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32"/>
          <w:szCs w:val="32"/>
        </w:rPr>
      </w:pPr>
      <w:r w:rsidRPr="00070454">
        <w:rPr>
          <w:rFonts w:cs="Calibri"/>
          <w:b/>
          <w:bCs/>
          <w:color w:val="000000"/>
          <w:spacing w:val="-1"/>
          <w:sz w:val="32"/>
          <w:szCs w:val="32"/>
        </w:rPr>
        <w:t>Genio Rurale</w:t>
      </w:r>
    </w:p>
    <w:p w:rsidR="00CF16FF" w:rsidRDefault="00CF16FF" w:rsidP="00CF1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32"/>
          <w:szCs w:val="32"/>
        </w:rPr>
      </w:pPr>
    </w:p>
    <w:p w:rsidR="00CF16FF" w:rsidRPr="00CF16FF" w:rsidRDefault="00CF16FF" w:rsidP="00CF16F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32"/>
          <w:szCs w:val="32"/>
        </w:rPr>
      </w:pPr>
      <w:r w:rsidRPr="00CF16FF">
        <w:rPr>
          <w:rFonts w:cs="Calibri"/>
          <w:b/>
          <w:sz w:val="32"/>
          <w:szCs w:val="32"/>
        </w:rPr>
        <w:t>CLASSE TERZA</w:t>
      </w:r>
    </w:p>
    <w:p w:rsidR="00CF16FF" w:rsidRPr="00070454" w:rsidRDefault="00CF16FF" w:rsidP="00CF1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pacing w:val="-1"/>
          <w:sz w:val="28"/>
          <w:szCs w:val="28"/>
        </w:rPr>
      </w:pPr>
    </w:p>
    <w:p w:rsidR="009802B0" w:rsidRPr="00070454" w:rsidRDefault="009802B0" w:rsidP="0098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8"/>
          <w:szCs w:val="28"/>
        </w:rPr>
      </w:pPr>
      <w:r w:rsidRPr="00070454">
        <w:rPr>
          <w:rFonts w:cs="Calibri"/>
          <w:b/>
          <w:color w:val="000000"/>
          <w:spacing w:val="-1"/>
          <w:sz w:val="28"/>
          <w:szCs w:val="28"/>
        </w:rPr>
        <w:t xml:space="preserve">U. D.A.  1: </w:t>
      </w:r>
      <w:r w:rsidR="00B25D4F" w:rsidRPr="00070454">
        <w:rPr>
          <w:rFonts w:cs="Calibri"/>
          <w:b/>
          <w:color w:val="000000"/>
          <w:spacing w:val="-1"/>
          <w:sz w:val="28"/>
          <w:szCs w:val="28"/>
        </w:rPr>
        <w:t>Principi di Trigonometria</w:t>
      </w:r>
      <w:r w:rsidR="00070454" w:rsidRPr="00070454">
        <w:rPr>
          <w:rFonts w:cs="Calibri"/>
          <w:b/>
          <w:color w:val="000000"/>
          <w:spacing w:val="-1"/>
          <w:sz w:val="28"/>
          <w:szCs w:val="28"/>
        </w:rPr>
        <w:t xml:space="preserve"> e Topografia</w:t>
      </w:r>
    </w:p>
    <w:p w:rsidR="009802B0" w:rsidRPr="00070454" w:rsidRDefault="009802B0" w:rsidP="009802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pacing w:val="-1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446"/>
        <w:gridCol w:w="3214"/>
        <w:gridCol w:w="2690"/>
        <w:gridCol w:w="938"/>
      </w:tblGrid>
      <w:tr w:rsidR="009802B0" w:rsidRPr="00070454" w:rsidTr="00070454">
        <w:trPr>
          <w:trHeight w:val="340"/>
          <w:jc w:val="center"/>
        </w:trPr>
        <w:tc>
          <w:tcPr>
            <w:tcW w:w="1191" w:type="pct"/>
          </w:tcPr>
          <w:p w:rsidR="009802B0" w:rsidRPr="00070454" w:rsidRDefault="009802B0" w:rsidP="00E9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070454">
              <w:rPr>
                <w:rFonts w:cs="Calibri"/>
                <w:b/>
                <w:bCs/>
                <w:color w:val="000000"/>
                <w:spacing w:val="-1"/>
                <w:sz w:val="28"/>
                <w:szCs w:val="28"/>
              </w:rPr>
              <w:t>Competenze asse</w:t>
            </w:r>
          </w:p>
        </w:tc>
        <w:tc>
          <w:tcPr>
            <w:tcW w:w="1276" w:type="pct"/>
          </w:tcPr>
          <w:p w:rsidR="009802B0" w:rsidRPr="00070454" w:rsidRDefault="009802B0" w:rsidP="00E9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70454">
              <w:rPr>
                <w:rFonts w:cs="Calibri"/>
                <w:b/>
                <w:bCs/>
                <w:color w:val="000000"/>
                <w:spacing w:val="-1"/>
                <w:sz w:val="28"/>
                <w:szCs w:val="28"/>
              </w:rPr>
              <w:t>Competenze disciplinari</w:t>
            </w:r>
          </w:p>
          <w:p w:rsidR="009802B0" w:rsidRPr="00070454" w:rsidRDefault="009802B0" w:rsidP="00E9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cs="Calibri"/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190" w:type="pct"/>
          </w:tcPr>
          <w:p w:rsidR="009802B0" w:rsidRPr="00070454" w:rsidRDefault="009802B0" w:rsidP="00E9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070454">
              <w:rPr>
                <w:rFonts w:cs="Calibri"/>
                <w:b/>
                <w:bCs/>
                <w:color w:val="000000"/>
                <w:spacing w:val="-1"/>
                <w:sz w:val="28"/>
                <w:szCs w:val="28"/>
              </w:rPr>
              <w:t>Abilità/Capacità</w:t>
            </w:r>
          </w:p>
        </w:tc>
        <w:tc>
          <w:tcPr>
            <w:tcW w:w="996" w:type="pct"/>
          </w:tcPr>
          <w:p w:rsidR="009802B0" w:rsidRPr="00070454" w:rsidRDefault="009802B0" w:rsidP="00E9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070454">
              <w:rPr>
                <w:rFonts w:cs="Calibri"/>
                <w:b/>
                <w:bCs/>
                <w:color w:val="000000"/>
                <w:spacing w:val="-1"/>
                <w:sz w:val="28"/>
                <w:szCs w:val="28"/>
              </w:rPr>
              <w:t>Contenuti</w:t>
            </w:r>
          </w:p>
        </w:tc>
        <w:tc>
          <w:tcPr>
            <w:tcW w:w="347" w:type="pct"/>
          </w:tcPr>
          <w:p w:rsidR="009802B0" w:rsidRPr="00070454" w:rsidRDefault="009802B0" w:rsidP="00E9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070454">
              <w:rPr>
                <w:rFonts w:cs="Calibri"/>
                <w:b/>
                <w:bCs/>
                <w:color w:val="000000"/>
                <w:spacing w:val="-1"/>
                <w:sz w:val="28"/>
                <w:szCs w:val="28"/>
              </w:rPr>
              <w:t>Tempi</w:t>
            </w:r>
          </w:p>
          <w:p w:rsidR="009802B0" w:rsidRPr="00070454" w:rsidRDefault="009802B0" w:rsidP="00E9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/>
              <w:jc w:val="center"/>
              <w:rPr>
                <w:rFonts w:cs="Calibri"/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9802B0" w:rsidRPr="00E94BA9" w:rsidTr="00070454">
        <w:trPr>
          <w:cantSplit/>
          <w:trHeight w:val="1134"/>
          <w:jc w:val="center"/>
        </w:trPr>
        <w:tc>
          <w:tcPr>
            <w:tcW w:w="1191" w:type="pct"/>
          </w:tcPr>
          <w:p w:rsidR="002B167B" w:rsidRPr="002B167B" w:rsidRDefault="002B167B" w:rsidP="002B167B">
            <w:pPr>
              <w:pStyle w:val="OmniPage1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167B">
              <w:rPr>
                <w:rFonts w:ascii="Tahoma" w:hAnsi="Tahoma" w:cs="Tahoma"/>
                <w:sz w:val="16"/>
                <w:szCs w:val="16"/>
              </w:rPr>
              <w:t xml:space="preserve">- conoscere i fenomeni connessi alla propagazione della luce </w:t>
            </w:r>
          </w:p>
          <w:p w:rsidR="002B167B" w:rsidRPr="002B167B" w:rsidRDefault="002B167B" w:rsidP="002B167B">
            <w:pPr>
              <w:pStyle w:val="OmniPage1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167B">
              <w:rPr>
                <w:rFonts w:ascii="Tahoma" w:hAnsi="Tahoma" w:cs="Tahoma"/>
                <w:sz w:val="16"/>
                <w:szCs w:val="16"/>
              </w:rPr>
              <w:t>- conoscere le problematiche relative al rilievo topografico</w:t>
            </w:r>
          </w:p>
          <w:p w:rsidR="002B167B" w:rsidRPr="002B167B" w:rsidRDefault="002B167B" w:rsidP="002B167B">
            <w:pPr>
              <w:pStyle w:val="OmniPage1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167B">
              <w:rPr>
                <w:rFonts w:ascii="Tahoma" w:hAnsi="Tahoma" w:cs="Tahoma"/>
                <w:sz w:val="16"/>
                <w:szCs w:val="16"/>
              </w:rPr>
              <w:t>- conoscere gli elementi costitutivi degli strumenti di rilievo topografico</w:t>
            </w:r>
          </w:p>
          <w:p w:rsidR="002B167B" w:rsidRPr="002B167B" w:rsidRDefault="002B167B" w:rsidP="002B167B">
            <w:pPr>
              <w:pStyle w:val="OmniPage1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167B">
              <w:rPr>
                <w:rFonts w:ascii="Tahoma" w:hAnsi="Tahoma" w:cs="Tahoma"/>
                <w:sz w:val="16"/>
                <w:szCs w:val="16"/>
              </w:rPr>
              <w:t>- conoscere l'utilizzo e la finalità di ogni singola tipologia di strumento topografico</w:t>
            </w:r>
          </w:p>
          <w:p w:rsidR="002B167B" w:rsidRPr="002B167B" w:rsidRDefault="002B167B" w:rsidP="002B167B">
            <w:pPr>
              <w:pStyle w:val="OmniPage1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167B">
              <w:rPr>
                <w:rFonts w:ascii="Tahoma" w:hAnsi="Tahoma" w:cs="Tahoma"/>
                <w:sz w:val="16"/>
                <w:szCs w:val="16"/>
              </w:rPr>
              <w:t>- riportare e restituire rilievi topografici in adeguato grafico e scala</w:t>
            </w:r>
          </w:p>
          <w:p w:rsidR="002B167B" w:rsidRPr="002B167B" w:rsidRDefault="002B167B" w:rsidP="002B167B">
            <w:pPr>
              <w:pStyle w:val="OmniPage1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167B">
              <w:rPr>
                <w:rFonts w:ascii="Tahoma" w:hAnsi="Tahoma" w:cs="Tahoma"/>
                <w:sz w:val="16"/>
                <w:szCs w:val="16"/>
              </w:rPr>
              <w:t>- gestione degli errori di misura</w:t>
            </w:r>
          </w:p>
          <w:p w:rsidR="002B167B" w:rsidRPr="002B167B" w:rsidRDefault="002B167B" w:rsidP="002B167B">
            <w:pPr>
              <w:pStyle w:val="OmniPage1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167B">
              <w:rPr>
                <w:rFonts w:ascii="Tahoma" w:hAnsi="Tahoma" w:cs="Tahoma"/>
                <w:sz w:val="16"/>
                <w:szCs w:val="16"/>
              </w:rPr>
              <w:t>- materializzazione di obbiettivi di rilievo sul posto</w:t>
            </w:r>
          </w:p>
          <w:p w:rsidR="002B167B" w:rsidRPr="002B167B" w:rsidRDefault="002B167B" w:rsidP="002B167B">
            <w:pPr>
              <w:pStyle w:val="OmniPage1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167B">
              <w:rPr>
                <w:rFonts w:ascii="Tahoma" w:hAnsi="Tahoma" w:cs="Tahoma"/>
                <w:sz w:val="16"/>
                <w:szCs w:val="16"/>
              </w:rPr>
              <w:t>- applicare un tipo di rilievo per fini specifici</w:t>
            </w:r>
          </w:p>
          <w:p w:rsidR="009802B0" w:rsidRPr="00E94BA9" w:rsidRDefault="009802B0" w:rsidP="00B25D4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pct"/>
          </w:tcPr>
          <w:p w:rsidR="002B167B" w:rsidRPr="002B167B" w:rsidRDefault="002B167B" w:rsidP="002B167B">
            <w:pPr>
              <w:pStyle w:val="OmniPage1"/>
              <w:snapToGrid w:val="0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167B">
              <w:rPr>
                <w:rFonts w:ascii="Tahoma" w:hAnsi="Tahoma" w:cs="Tahoma"/>
                <w:sz w:val="16"/>
                <w:szCs w:val="16"/>
              </w:rPr>
              <w:t>- teoria della propagazione della luce</w:t>
            </w:r>
          </w:p>
          <w:p w:rsidR="002B167B" w:rsidRPr="002B167B" w:rsidRDefault="002B167B" w:rsidP="002B167B">
            <w:pPr>
              <w:pStyle w:val="OmniPage1"/>
              <w:snapToGrid w:val="0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167B">
              <w:rPr>
                <w:rFonts w:ascii="Tahoma" w:hAnsi="Tahoma" w:cs="Tahoma"/>
                <w:sz w:val="16"/>
                <w:szCs w:val="16"/>
              </w:rPr>
              <w:t>- rifrazione atmosferica</w:t>
            </w:r>
          </w:p>
          <w:p w:rsidR="002B167B" w:rsidRPr="002B167B" w:rsidRDefault="002B167B" w:rsidP="002B167B">
            <w:pPr>
              <w:pStyle w:val="OmniPage1"/>
              <w:snapToGrid w:val="0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167B">
              <w:rPr>
                <w:rFonts w:ascii="Tahoma" w:hAnsi="Tahoma" w:cs="Tahoma"/>
                <w:sz w:val="16"/>
                <w:szCs w:val="16"/>
              </w:rPr>
              <w:t>- elementi di ottica - lenti</w:t>
            </w:r>
          </w:p>
          <w:p w:rsidR="002B167B" w:rsidRPr="002B167B" w:rsidRDefault="002B167B" w:rsidP="002B167B">
            <w:pPr>
              <w:pStyle w:val="OmniPage1"/>
              <w:snapToGrid w:val="0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167B">
              <w:rPr>
                <w:rFonts w:ascii="Tahoma" w:hAnsi="Tahoma" w:cs="Tahoma"/>
                <w:sz w:val="16"/>
                <w:szCs w:val="16"/>
              </w:rPr>
              <w:t xml:space="preserve">- strumenti semplici per la rilevazione topografica: filo a piombo, piombini ottici, </w:t>
            </w:r>
            <w:proofErr w:type="spellStart"/>
            <w:r w:rsidRPr="002B167B">
              <w:rPr>
                <w:rFonts w:ascii="Tahoma" w:hAnsi="Tahoma" w:cs="Tahoma"/>
                <w:sz w:val="16"/>
                <w:szCs w:val="16"/>
              </w:rPr>
              <w:t>longimetri</w:t>
            </w:r>
            <w:proofErr w:type="spellEnd"/>
          </w:p>
          <w:p w:rsidR="002B167B" w:rsidRPr="002B167B" w:rsidRDefault="002B167B" w:rsidP="002B167B">
            <w:pPr>
              <w:pStyle w:val="OmniPage1"/>
              <w:snapToGrid w:val="0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167B">
              <w:rPr>
                <w:rFonts w:ascii="Tahoma" w:hAnsi="Tahoma" w:cs="Tahoma"/>
                <w:sz w:val="16"/>
                <w:szCs w:val="16"/>
              </w:rPr>
              <w:t>- livelle e squadri</w:t>
            </w:r>
          </w:p>
          <w:p w:rsidR="002B167B" w:rsidRPr="002B167B" w:rsidRDefault="002B167B" w:rsidP="002B167B">
            <w:pPr>
              <w:pStyle w:val="OmniPage1"/>
              <w:snapToGrid w:val="0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167B">
              <w:rPr>
                <w:rFonts w:ascii="Tahoma" w:hAnsi="Tahoma" w:cs="Tahoma"/>
                <w:sz w:val="16"/>
                <w:szCs w:val="16"/>
              </w:rPr>
              <w:t>- microscopi e cannocchiali (cenni)</w:t>
            </w:r>
          </w:p>
          <w:p w:rsidR="002B167B" w:rsidRPr="002B167B" w:rsidRDefault="002B167B" w:rsidP="002B167B">
            <w:pPr>
              <w:pStyle w:val="OmniPage1"/>
              <w:snapToGrid w:val="0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167B">
              <w:rPr>
                <w:rFonts w:ascii="Tahoma" w:hAnsi="Tahoma" w:cs="Tahoma"/>
                <w:sz w:val="16"/>
                <w:szCs w:val="16"/>
              </w:rPr>
              <w:t>- teodolite, tacheometro, stazione totale</w:t>
            </w:r>
          </w:p>
          <w:p w:rsidR="002B167B" w:rsidRPr="002B167B" w:rsidRDefault="002B167B" w:rsidP="002B167B">
            <w:pPr>
              <w:pStyle w:val="OmniPage1"/>
              <w:snapToGrid w:val="0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167B">
              <w:rPr>
                <w:rFonts w:ascii="Tahoma" w:hAnsi="Tahoma" w:cs="Tahoma"/>
                <w:sz w:val="16"/>
                <w:szCs w:val="16"/>
              </w:rPr>
              <w:t>- errori sistematici, strumentali e grossolani nelle misure</w:t>
            </w:r>
          </w:p>
          <w:p w:rsidR="002B167B" w:rsidRPr="002B167B" w:rsidRDefault="002B167B" w:rsidP="002B167B">
            <w:pPr>
              <w:pStyle w:val="OmniPage1"/>
              <w:snapToGrid w:val="0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167B">
              <w:rPr>
                <w:rFonts w:ascii="Tahoma" w:hAnsi="Tahoma" w:cs="Tahoma"/>
                <w:sz w:val="16"/>
                <w:szCs w:val="16"/>
              </w:rPr>
              <w:t>- valutazione della misura più probabile</w:t>
            </w:r>
          </w:p>
          <w:p w:rsidR="002B167B" w:rsidRPr="002B167B" w:rsidRDefault="002B167B" w:rsidP="002B167B">
            <w:pPr>
              <w:pStyle w:val="OmniPage1"/>
              <w:snapToGrid w:val="0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167B">
              <w:rPr>
                <w:rFonts w:ascii="Tahoma" w:hAnsi="Tahoma" w:cs="Tahoma"/>
                <w:sz w:val="16"/>
                <w:szCs w:val="16"/>
              </w:rPr>
              <w:t>- materializzare e segnalare punti in campagna</w:t>
            </w:r>
          </w:p>
          <w:p w:rsidR="002B167B" w:rsidRPr="002B167B" w:rsidRDefault="002B167B" w:rsidP="002B167B">
            <w:pPr>
              <w:pStyle w:val="OmniPage1"/>
              <w:snapToGrid w:val="0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167B">
              <w:rPr>
                <w:rFonts w:ascii="Tahoma" w:hAnsi="Tahoma" w:cs="Tahoma"/>
                <w:sz w:val="16"/>
                <w:szCs w:val="16"/>
              </w:rPr>
              <w:t>- rilevare con allineamenti e squadri</w:t>
            </w:r>
          </w:p>
          <w:p w:rsidR="002B167B" w:rsidRPr="002B167B" w:rsidRDefault="002B167B" w:rsidP="002B167B">
            <w:pPr>
              <w:pStyle w:val="OmniPage1"/>
              <w:snapToGrid w:val="0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167B">
              <w:rPr>
                <w:rFonts w:ascii="Tahoma" w:hAnsi="Tahoma" w:cs="Tahoma"/>
                <w:sz w:val="16"/>
                <w:szCs w:val="16"/>
              </w:rPr>
              <w:t>- posizionamento degli strumenti topografici</w:t>
            </w:r>
          </w:p>
          <w:p w:rsidR="002B167B" w:rsidRPr="002B167B" w:rsidRDefault="002B167B" w:rsidP="002B167B">
            <w:pPr>
              <w:pStyle w:val="OmniPage1"/>
              <w:snapToGrid w:val="0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167B">
              <w:rPr>
                <w:rFonts w:ascii="Tahoma" w:hAnsi="Tahoma" w:cs="Tahoma"/>
                <w:sz w:val="16"/>
                <w:szCs w:val="16"/>
              </w:rPr>
              <w:t>- esecuzione di rilievo celerimetrico</w:t>
            </w:r>
          </w:p>
          <w:p w:rsidR="002B167B" w:rsidRPr="002B167B" w:rsidRDefault="002B167B" w:rsidP="002B167B">
            <w:pPr>
              <w:pStyle w:val="OmniPage1"/>
              <w:snapToGrid w:val="0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167B">
              <w:rPr>
                <w:rFonts w:ascii="Tahoma" w:hAnsi="Tahoma" w:cs="Tahoma"/>
                <w:sz w:val="16"/>
                <w:szCs w:val="16"/>
              </w:rPr>
              <w:t>- rilievo dei punti inaccessibili</w:t>
            </w:r>
          </w:p>
          <w:p w:rsidR="002B167B" w:rsidRPr="002B167B" w:rsidRDefault="002B167B" w:rsidP="002B167B">
            <w:pPr>
              <w:pStyle w:val="OmniPage1"/>
              <w:snapToGrid w:val="0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167B">
              <w:rPr>
                <w:rFonts w:ascii="Tahoma" w:hAnsi="Tahoma" w:cs="Tahoma"/>
                <w:sz w:val="16"/>
                <w:szCs w:val="16"/>
              </w:rPr>
              <w:t>- rilevazione di grandi aree</w:t>
            </w:r>
          </w:p>
          <w:p w:rsidR="009802B0" w:rsidRPr="002B167B" w:rsidRDefault="009802B0" w:rsidP="00E9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1190" w:type="pct"/>
          </w:tcPr>
          <w:p w:rsidR="002B167B" w:rsidRPr="002B167B" w:rsidRDefault="002B167B" w:rsidP="002B167B">
            <w:pPr>
              <w:pStyle w:val="OmniPage1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167B">
              <w:rPr>
                <w:rFonts w:ascii="Tahoma" w:hAnsi="Tahoma" w:cs="Tahoma"/>
                <w:sz w:val="16"/>
                <w:szCs w:val="16"/>
              </w:rPr>
              <w:t>- saper utilizzare metodologie tecnico-scientifiche applicate</w:t>
            </w:r>
          </w:p>
          <w:p w:rsidR="002B167B" w:rsidRPr="002B167B" w:rsidRDefault="002B167B" w:rsidP="002B167B">
            <w:pPr>
              <w:pStyle w:val="OmniPage1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167B">
              <w:rPr>
                <w:rFonts w:ascii="Tahoma" w:hAnsi="Tahoma" w:cs="Tahoma"/>
                <w:sz w:val="16"/>
                <w:szCs w:val="16"/>
              </w:rPr>
              <w:t>- saper analizzare fenomeni di rifrazione e riflessione della luce</w:t>
            </w:r>
          </w:p>
          <w:p w:rsidR="002B167B" w:rsidRPr="002B167B" w:rsidRDefault="002B167B" w:rsidP="002B167B">
            <w:pPr>
              <w:pStyle w:val="OmniPage1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167B">
              <w:rPr>
                <w:rFonts w:ascii="Tahoma" w:hAnsi="Tahoma" w:cs="Tahoma"/>
                <w:sz w:val="16"/>
                <w:szCs w:val="16"/>
              </w:rPr>
              <w:t>- saper riconoscere tipologie di lenti e il loro principio di funzionamento</w:t>
            </w:r>
          </w:p>
          <w:p w:rsidR="002B167B" w:rsidRPr="002B167B" w:rsidRDefault="002B167B" w:rsidP="002B167B">
            <w:pPr>
              <w:pStyle w:val="OmniPage1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167B">
              <w:rPr>
                <w:rFonts w:ascii="Tahoma" w:hAnsi="Tahoma" w:cs="Tahoma"/>
                <w:sz w:val="16"/>
                <w:szCs w:val="16"/>
              </w:rPr>
              <w:t>- saper utilizzare efficientemente strumenti di misura semplici</w:t>
            </w:r>
          </w:p>
          <w:p w:rsidR="002B167B" w:rsidRPr="002B167B" w:rsidRDefault="002B167B" w:rsidP="002B167B">
            <w:pPr>
              <w:pStyle w:val="OmniPage1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167B">
              <w:rPr>
                <w:rFonts w:ascii="Tahoma" w:hAnsi="Tahoma" w:cs="Tahoma"/>
                <w:sz w:val="16"/>
                <w:szCs w:val="16"/>
              </w:rPr>
              <w:t>- saper utilizzare livelle e squadri per problemi di perpendicolarità</w:t>
            </w:r>
          </w:p>
          <w:p w:rsidR="002B167B" w:rsidRPr="002B167B" w:rsidRDefault="002B167B" w:rsidP="002B167B">
            <w:pPr>
              <w:pStyle w:val="OmniPage1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167B">
              <w:rPr>
                <w:rFonts w:ascii="Tahoma" w:hAnsi="Tahoma" w:cs="Tahoma"/>
                <w:sz w:val="16"/>
                <w:szCs w:val="16"/>
              </w:rPr>
              <w:t>- saper gestire ed utilizzare strumenti topografici complessi</w:t>
            </w:r>
          </w:p>
          <w:p w:rsidR="002B167B" w:rsidRPr="002B167B" w:rsidRDefault="002B167B" w:rsidP="002B167B">
            <w:pPr>
              <w:pStyle w:val="OmniPage1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167B">
              <w:rPr>
                <w:rFonts w:ascii="Tahoma" w:hAnsi="Tahoma" w:cs="Tahoma"/>
                <w:sz w:val="16"/>
                <w:szCs w:val="16"/>
              </w:rPr>
              <w:t>- saper rappresentare grafici di rilievo in scala</w:t>
            </w:r>
          </w:p>
          <w:p w:rsidR="002B167B" w:rsidRPr="002B167B" w:rsidRDefault="002B167B" w:rsidP="002B167B">
            <w:pPr>
              <w:pStyle w:val="OmniPage1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167B">
              <w:rPr>
                <w:rFonts w:ascii="Tahoma" w:hAnsi="Tahoma" w:cs="Tahoma"/>
                <w:sz w:val="16"/>
                <w:szCs w:val="16"/>
              </w:rPr>
              <w:t>- saper restituire misure di rilevazione con adeguata precisione</w:t>
            </w:r>
          </w:p>
          <w:p w:rsidR="002B167B" w:rsidRPr="002B167B" w:rsidRDefault="002B167B" w:rsidP="002B167B">
            <w:pPr>
              <w:pStyle w:val="OmniPage1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167B">
              <w:rPr>
                <w:rFonts w:ascii="Tahoma" w:hAnsi="Tahoma" w:cs="Tahoma"/>
                <w:sz w:val="16"/>
                <w:szCs w:val="16"/>
              </w:rPr>
              <w:t>- saper organizzare un rilievo topografico in studio e in campagna</w:t>
            </w:r>
          </w:p>
          <w:p w:rsidR="002B167B" w:rsidRPr="002B167B" w:rsidRDefault="002B167B" w:rsidP="002B167B">
            <w:pPr>
              <w:pStyle w:val="OmniPage1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167B">
              <w:rPr>
                <w:rFonts w:ascii="Tahoma" w:hAnsi="Tahoma" w:cs="Tahoma"/>
                <w:sz w:val="16"/>
                <w:szCs w:val="16"/>
              </w:rPr>
              <w:t>- saper utilizzare strumentazioni semplici e complesse correttamente</w:t>
            </w:r>
          </w:p>
          <w:p w:rsidR="009802B0" w:rsidRPr="002B167B" w:rsidRDefault="002B167B" w:rsidP="002B167B">
            <w:pPr>
              <w:pStyle w:val="01testoelenco"/>
              <w:snapToGrid w:val="0"/>
              <w:spacing w:line="240" w:lineRule="auto"/>
              <w:rPr>
                <w:rFonts w:ascii="Calibri" w:eastAsia="Calibri" w:hAnsi="Calibri" w:cs="Calibri"/>
                <w:color w:val="auto"/>
                <w:sz w:val="16"/>
                <w:szCs w:val="16"/>
                <w:lang w:eastAsia="en-US"/>
              </w:rPr>
            </w:pPr>
            <w:r w:rsidRPr="002B167B">
              <w:rPr>
                <w:rFonts w:ascii="Tahoma" w:hAnsi="Tahoma" w:cs="Tahoma"/>
                <w:sz w:val="16"/>
                <w:szCs w:val="16"/>
              </w:rPr>
              <w:t xml:space="preserve">- saper effettuare qualunque tipo di rilievo topografico </w:t>
            </w:r>
          </w:p>
        </w:tc>
        <w:tc>
          <w:tcPr>
            <w:tcW w:w="996" w:type="pct"/>
          </w:tcPr>
          <w:p w:rsidR="002B167B" w:rsidRPr="00D15F43" w:rsidRDefault="002B167B" w:rsidP="00D15F43">
            <w:pPr>
              <w:pStyle w:val="OmniPage1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15F43">
              <w:rPr>
                <w:rFonts w:ascii="Tahoma" w:hAnsi="Tahoma" w:cs="Tahoma"/>
                <w:sz w:val="16"/>
                <w:szCs w:val="16"/>
              </w:rPr>
              <w:t>SISTEMI DI RILIEVO</w:t>
            </w:r>
          </w:p>
          <w:p w:rsidR="00070454" w:rsidRPr="00D15F43" w:rsidRDefault="002B167B" w:rsidP="00D15F43">
            <w:pPr>
              <w:pStyle w:val="OmniPage1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15F43">
              <w:rPr>
                <w:rFonts w:ascii="Tahoma" w:hAnsi="Tahoma" w:cs="Tahoma"/>
                <w:sz w:val="16"/>
                <w:szCs w:val="16"/>
              </w:rPr>
              <w:t>UNITÀ 1</w:t>
            </w:r>
          </w:p>
          <w:p w:rsidR="002B167B" w:rsidRPr="002B167B" w:rsidRDefault="00070454" w:rsidP="00D15F43">
            <w:pPr>
              <w:pStyle w:val="OmniPage1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="002B167B" w:rsidRPr="002B167B">
              <w:rPr>
                <w:rFonts w:ascii="Tahoma" w:hAnsi="Tahoma" w:cs="Tahoma"/>
                <w:sz w:val="16"/>
                <w:szCs w:val="16"/>
              </w:rPr>
              <w:t>STRUMENTI TOPOGRAFICI:</w:t>
            </w:r>
          </w:p>
          <w:p w:rsidR="002B167B" w:rsidRPr="002B167B" w:rsidRDefault="002B167B" w:rsidP="00D15F43">
            <w:pPr>
              <w:pStyle w:val="OmniPage1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167B">
              <w:rPr>
                <w:rFonts w:ascii="Tahoma" w:hAnsi="Tahoma" w:cs="Tahoma"/>
                <w:sz w:val="16"/>
                <w:szCs w:val="16"/>
              </w:rPr>
              <w:t>- OTTICA;</w:t>
            </w:r>
          </w:p>
          <w:p w:rsidR="002B167B" w:rsidRPr="002B167B" w:rsidRDefault="002B167B" w:rsidP="00D15F43">
            <w:pPr>
              <w:pStyle w:val="OmniPage1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167B">
              <w:rPr>
                <w:rFonts w:ascii="Tahoma" w:hAnsi="Tahoma" w:cs="Tahoma"/>
                <w:sz w:val="16"/>
                <w:szCs w:val="16"/>
              </w:rPr>
              <w:t>- STRUMENTI SEMPLICI;</w:t>
            </w:r>
          </w:p>
          <w:p w:rsidR="002B167B" w:rsidRPr="002B167B" w:rsidRDefault="002B167B" w:rsidP="00D15F43">
            <w:pPr>
              <w:pStyle w:val="OmniPage1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167B">
              <w:rPr>
                <w:rFonts w:ascii="Tahoma" w:hAnsi="Tahoma" w:cs="Tahoma"/>
                <w:sz w:val="16"/>
                <w:szCs w:val="16"/>
              </w:rPr>
              <w:t>- LIVELLE E SQUADRI;</w:t>
            </w:r>
          </w:p>
          <w:p w:rsidR="002B167B" w:rsidRPr="002B167B" w:rsidRDefault="002B167B" w:rsidP="00D15F43">
            <w:pPr>
              <w:pStyle w:val="OmniPage1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167B">
              <w:rPr>
                <w:rFonts w:ascii="Tahoma" w:hAnsi="Tahoma" w:cs="Tahoma"/>
                <w:sz w:val="16"/>
                <w:szCs w:val="16"/>
              </w:rPr>
              <w:t>- TEODOLITE E TACHEOMETRO</w:t>
            </w:r>
          </w:p>
          <w:p w:rsidR="002B167B" w:rsidRPr="002B167B" w:rsidRDefault="002B167B" w:rsidP="00D15F43">
            <w:pPr>
              <w:pStyle w:val="OmniPage1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167B">
              <w:rPr>
                <w:rFonts w:ascii="Tahoma" w:hAnsi="Tahoma" w:cs="Tahoma"/>
                <w:sz w:val="16"/>
                <w:szCs w:val="16"/>
              </w:rPr>
              <w:t>(settembre – ottobre – novembre – dicembre)</w:t>
            </w:r>
          </w:p>
          <w:p w:rsidR="002B167B" w:rsidRPr="00D15F43" w:rsidRDefault="002B167B" w:rsidP="00D15F43">
            <w:pPr>
              <w:pStyle w:val="OmniPage1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15F43">
              <w:rPr>
                <w:rFonts w:ascii="Tahoma" w:hAnsi="Tahoma" w:cs="Tahoma"/>
                <w:sz w:val="16"/>
                <w:szCs w:val="16"/>
              </w:rPr>
              <w:t>UNITÀ 2</w:t>
            </w:r>
          </w:p>
          <w:p w:rsidR="002B167B" w:rsidRPr="002B167B" w:rsidRDefault="002B167B" w:rsidP="00D15F43">
            <w:pPr>
              <w:pStyle w:val="OmniPage1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167B">
              <w:rPr>
                <w:rFonts w:ascii="Tahoma" w:hAnsi="Tahoma" w:cs="Tahoma"/>
                <w:sz w:val="16"/>
                <w:szCs w:val="16"/>
              </w:rPr>
              <w:t>METODI DI RILIEVO:</w:t>
            </w:r>
          </w:p>
          <w:p w:rsidR="002B167B" w:rsidRPr="002B167B" w:rsidRDefault="002B167B" w:rsidP="00D15F43">
            <w:pPr>
              <w:pStyle w:val="OmniPage1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167B">
              <w:rPr>
                <w:rFonts w:ascii="Tahoma" w:hAnsi="Tahoma" w:cs="Tahoma"/>
                <w:sz w:val="16"/>
                <w:szCs w:val="16"/>
              </w:rPr>
              <w:t>- TEORIA DEGLI ERRORI;</w:t>
            </w:r>
          </w:p>
          <w:p w:rsidR="002B167B" w:rsidRPr="002B167B" w:rsidRDefault="002B167B" w:rsidP="00D15F43">
            <w:pPr>
              <w:pStyle w:val="OmniPage1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167B">
              <w:rPr>
                <w:rFonts w:ascii="Tahoma" w:hAnsi="Tahoma" w:cs="Tahoma"/>
                <w:sz w:val="16"/>
                <w:szCs w:val="16"/>
              </w:rPr>
              <w:t>- MEDIA PONDERATA MISURE;</w:t>
            </w:r>
          </w:p>
          <w:p w:rsidR="002B167B" w:rsidRPr="002B167B" w:rsidRDefault="002B167B" w:rsidP="00D15F43">
            <w:pPr>
              <w:pStyle w:val="OmniPage1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167B">
              <w:rPr>
                <w:rFonts w:ascii="Tahoma" w:hAnsi="Tahoma" w:cs="Tahoma"/>
                <w:sz w:val="16"/>
                <w:szCs w:val="16"/>
              </w:rPr>
              <w:t>- SEGNALAZIONE DI PUNTI;</w:t>
            </w:r>
          </w:p>
          <w:p w:rsidR="002B167B" w:rsidRPr="002B167B" w:rsidRDefault="002B167B" w:rsidP="00D15F43">
            <w:pPr>
              <w:pStyle w:val="OmniPage1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167B">
              <w:rPr>
                <w:rFonts w:ascii="Tahoma" w:hAnsi="Tahoma" w:cs="Tahoma"/>
                <w:sz w:val="16"/>
                <w:szCs w:val="16"/>
              </w:rPr>
              <w:t>- MATERIALIZZAZIONE PUNTI;</w:t>
            </w:r>
          </w:p>
          <w:p w:rsidR="002B167B" w:rsidRPr="002B167B" w:rsidRDefault="002B167B" w:rsidP="00D15F43">
            <w:pPr>
              <w:pStyle w:val="OmniPage1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167B">
              <w:rPr>
                <w:rFonts w:ascii="Tahoma" w:hAnsi="Tahoma" w:cs="Tahoma"/>
                <w:sz w:val="16"/>
                <w:szCs w:val="16"/>
              </w:rPr>
              <w:t>- RILEVO PER ALLINEAMENTO E SQUADRO;</w:t>
            </w:r>
          </w:p>
          <w:p w:rsidR="002B167B" w:rsidRPr="002B167B" w:rsidRDefault="002B167B" w:rsidP="00D15F43">
            <w:pPr>
              <w:pStyle w:val="OmniPage1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167B">
              <w:rPr>
                <w:rFonts w:ascii="Tahoma" w:hAnsi="Tahoma" w:cs="Tahoma"/>
                <w:sz w:val="16"/>
                <w:szCs w:val="16"/>
              </w:rPr>
              <w:t>- TRILATERAZIONI E POSIZIONAMENTO DEL TEODOLITE;</w:t>
            </w:r>
          </w:p>
          <w:p w:rsidR="002B167B" w:rsidRPr="002B167B" w:rsidRDefault="002B167B" w:rsidP="00D15F43">
            <w:pPr>
              <w:pStyle w:val="OmniPage1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B167B">
              <w:rPr>
                <w:rFonts w:ascii="Tahoma" w:hAnsi="Tahoma" w:cs="Tahoma"/>
                <w:sz w:val="16"/>
                <w:szCs w:val="16"/>
              </w:rPr>
              <w:t>- RILIEVO CELERIMETRICO;</w:t>
            </w:r>
          </w:p>
          <w:p w:rsidR="002B167B" w:rsidRPr="00D15F43" w:rsidRDefault="002B167B" w:rsidP="00D15F43">
            <w:pPr>
              <w:pStyle w:val="OmniPage1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15F43">
              <w:rPr>
                <w:rFonts w:ascii="Tahoma" w:hAnsi="Tahoma" w:cs="Tahoma"/>
                <w:sz w:val="16"/>
                <w:szCs w:val="16"/>
              </w:rPr>
              <w:t>- INTERSEZIONE IN AVANTI;</w:t>
            </w:r>
          </w:p>
          <w:p w:rsidR="00B25D4F" w:rsidRPr="00E94BA9" w:rsidRDefault="002B167B" w:rsidP="00D15F43">
            <w:pPr>
              <w:pStyle w:val="OmniPage1"/>
              <w:spacing w:before="60"/>
              <w:ind w:left="0" w:right="0"/>
              <w:jc w:val="both"/>
              <w:rPr>
                <w:rFonts w:cs="Calibri"/>
              </w:rPr>
            </w:pPr>
            <w:r w:rsidRPr="00D15F43">
              <w:rPr>
                <w:rFonts w:ascii="Tahoma" w:hAnsi="Tahoma" w:cs="Tahoma"/>
                <w:sz w:val="16"/>
                <w:szCs w:val="16"/>
              </w:rPr>
              <w:t>- RILIEVO DI ZONE DI GRANDE ESTENSIONE.</w:t>
            </w:r>
          </w:p>
        </w:tc>
        <w:tc>
          <w:tcPr>
            <w:tcW w:w="347" w:type="pct"/>
            <w:textDirection w:val="btLr"/>
            <w:vAlign w:val="center"/>
          </w:tcPr>
          <w:p w:rsidR="009802B0" w:rsidRPr="00E94BA9" w:rsidRDefault="00E94BA9" w:rsidP="001B5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 w:right="113"/>
              <w:jc w:val="center"/>
              <w:rPr>
                <w:rFonts w:cs="Calibri"/>
                <w:bCs/>
                <w:color w:val="000000"/>
                <w:spacing w:val="-1"/>
                <w:sz w:val="24"/>
                <w:szCs w:val="24"/>
              </w:rPr>
            </w:pPr>
            <w:r w:rsidRPr="00E94BA9">
              <w:rPr>
                <w:rFonts w:cs="Calibri"/>
                <w:bCs/>
                <w:color w:val="000000"/>
                <w:spacing w:val="-1"/>
                <w:sz w:val="24"/>
                <w:szCs w:val="24"/>
              </w:rPr>
              <w:t>TRIMESTRE</w:t>
            </w:r>
          </w:p>
        </w:tc>
      </w:tr>
    </w:tbl>
    <w:p w:rsidR="00070454" w:rsidRPr="00D15F43" w:rsidRDefault="00070454" w:rsidP="00200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pacing w:val="-1"/>
          <w:sz w:val="24"/>
          <w:szCs w:val="24"/>
        </w:rPr>
      </w:pPr>
    </w:p>
    <w:p w:rsidR="00200A32" w:rsidRPr="00070454" w:rsidRDefault="00070454" w:rsidP="00200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pacing w:val="-1"/>
          <w:sz w:val="28"/>
          <w:szCs w:val="28"/>
        </w:rPr>
      </w:pPr>
      <w:r>
        <w:rPr>
          <w:rFonts w:cs="Calibri"/>
          <w:color w:val="000000"/>
          <w:spacing w:val="-1"/>
          <w:sz w:val="34"/>
          <w:szCs w:val="34"/>
        </w:rPr>
        <w:br w:type="page"/>
      </w:r>
      <w:r w:rsidR="00200A32" w:rsidRPr="00070454">
        <w:rPr>
          <w:rFonts w:cs="Calibri"/>
          <w:b/>
          <w:color w:val="000000"/>
          <w:spacing w:val="-1"/>
          <w:sz w:val="28"/>
          <w:szCs w:val="28"/>
        </w:rPr>
        <w:lastRenderedPageBreak/>
        <w:t>U. D.</w:t>
      </w:r>
      <w:r w:rsidR="002936A0" w:rsidRPr="00070454">
        <w:rPr>
          <w:rFonts w:cs="Calibri"/>
          <w:b/>
          <w:color w:val="000000"/>
          <w:spacing w:val="-1"/>
          <w:sz w:val="28"/>
          <w:szCs w:val="28"/>
        </w:rPr>
        <w:t xml:space="preserve"> A</w:t>
      </w:r>
      <w:r w:rsidR="00200A32" w:rsidRPr="00070454">
        <w:rPr>
          <w:rFonts w:cs="Calibri"/>
          <w:b/>
          <w:color w:val="000000"/>
          <w:spacing w:val="-1"/>
          <w:sz w:val="28"/>
          <w:szCs w:val="28"/>
        </w:rPr>
        <w:t xml:space="preserve">.  2: </w:t>
      </w:r>
      <w:r w:rsidRPr="00070454">
        <w:rPr>
          <w:rFonts w:cs="Calibri"/>
          <w:b/>
          <w:color w:val="000000"/>
          <w:spacing w:val="-1"/>
          <w:sz w:val="28"/>
          <w:szCs w:val="28"/>
        </w:rPr>
        <w:t>Agrimensura</w:t>
      </w:r>
    </w:p>
    <w:p w:rsidR="00200A32" w:rsidRPr="00070454" w:rsidRDefault="00200A32" w:rsidP="00200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pacing w:val="-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3058"/>
        <w:gridCol w:w="4492"/>
        <w:gridCol w:w="1958"/>
        <w:gridCol w:w="938"/>
      </w:tblGrid>
      <w:tr w:rsidR="00200A32" w:rsidRPr="00070454" w:rsidTr="00070454">
        <w:trPr>
          <w:jc w:val="center"/>
        </w:trPr>
        <w:tc>
          <w:tcPr>
            <w:tcW w:w="1132" w:type="pct"/>
          </w:tcPr>
          <w:p w:rsidR="00200A32" w:rsidRPr="00070454" w:rsidRDefault="00200A32" w:rsidP="0016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070454">
              <w:rPr>
                <w:rFonts w:cs="Calibri"/>
                <w:b/>
                <w:bCs/>
                <w:color w:val="000000"/>
                <w:spacing w:val="-1"/>
                <w:sz w:val="28"/>
                <w:szCs w:val="28"/>
              </w:rPr>
              <w:t>Competenze asse</w:t>
            </w:r>
          </w:p>
        </w:tc>
        <w:tc>
          <w:tcPr>
            <w:tcW w:w="1132" w:type="pct"/>
          </w:tcPr>
          <w:p w:rsidR="00200A32" w:rsidRPr="00070454" w:rsidRDefault="00200A32" w:rsidP="0016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070454">
              <w:rPr>
                <w:rFonts w:cs="Calibri"/>
                <w:b/>
                <w:bCs/>
                <w:color w:val="000000"/>
                <w:spacing w:val="-1"/>
                <w:sz w:val="28"/>
                <w:szCs w:val="28"/>
              </w:rPr>
              <w:t>Competenze disciplinari</w:t>
            </w:r>
          </w:p>
          <w:p w:rsidR="00200A32" w:rsidRPr="00070454" w:rsidRDefault="00200A32" w:rsidP="0007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663" w:type="pct"/>
          </w:tcPr>
          <w:p w:rsidR="00200A32" w:rsidRPr="00070454" w:rsidRDefault="00200A32" w:rsidP="0016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070454">
              <w:rPr>
                <w:rFonts w:cs="Calibri"/>
                <w:b/>
                <w:bCs/>
                <w:color w:val="000000"/>
                <w:spacing w:val="-1"/>
                <w:sz w:val="28"/>
                <w:szCs w:val="28"/>
              </w:rPr>
              <w:t>Abilità/Capacità</w:t>
            </w:r>
          </w:p>
        </w:tc>
        <w:tc>
          <w:tcPr>
            <w:tcW w:w="725" w:type="pct"/>
          </w:tcPr>
          <w:p w:rsidR="00200A32" w:rsidRPr="00070454" w:rsidRDefault="00200A32" w:rsidP="0016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070454">
              <w:rPr>
                <w:rFonts w:cs="Calibri"/>
                <w:b/>
                <w:bCs/>
                <w:color w:val="000000"/>
                <w:spacing w:val="-1"/>
                <w:sz w:val="28"/>
                <w:szCs w:val="28"/>
              </w:rPr>
              <w:t>Contenuti</w:t>
            </w:r>
          </w:p>
        </w:tc>
        <w:tc>
          <w:tcPr>
            <w:tcW w:w="347" w:type="pct"/>
          </w:tcPr>
          <w:p w:rsidR="00200A32" w:rsidRPr="00070454" w:rsidRDefault="00200A32" w:rsidP="0016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070454">
              <w:rPr>
                <w:rFonts w:cs="Calibri"/>
                <w:b/>
                <w:bCs/>
                <w:color w:val="000000"/>
                <w:spacing w:val="-1"/>
                <w:sz w:val="28"/>
                <w:szCs w:val="28"/>
              </w:rPr>
              <w:t>Tempi</w:t>
            </w:r>
          </w:p>
          <w:p w:rsidR="00200A32" w:rsidRPr="00070454" w:rsidRDefault="00200A32" w:rsidP="0007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200A32" w:rsidRPr="00E94BA9" w:rsidTr="00070454">
        <w:trPr>
          <w:cantSplit/>
          <w:trHeight w:val="1134"/>
          <w:jc w:val="center"/>
        </w:trPr>
        <w:tc>
          <w:tcPr>
            <w:tcW w:w="1132" w:type="pct"/>
          </w:tcPr>
          <w:p w:rsidR="00070454" w:rsidRPr="00070454" w:rsidRDefault="00070454" w:rsidP="00070454">
            <w:pPr>
              <w:pStyle w:val="OmniPage1"/>
              <w:snapToGrid w:val="0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70454">
              <w:rPr>
                <w:rFonts w:ascii="Tahoma" w:hAnsi="Tahoma" w:cs="Tahoma"/>
                <w:sz w:val="16"/>
                <w:szCs w:val="16"/>
              </w:rPr>
              <w:t>- problemi connessi alla misura delle aree</w:t>
            </w:r>
          </w:p>
          <w:p w:rsidR="00070454" w:rsidRPr="00070454" w:rsidRDefault="00070454" w:rsidP="00070454">
            <w:pPr>
              <w:pStyle w:val="OmniPage1"/>
              <w:snapToGrid w:val="0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70454">
              <w:rPr>
                <w:rFonts w:ascii="Tahoma" w:hAnsi="Tahoma" w:cs="Tahoma"/>
                <w:sz w:val="16"/>
                <w:szCs w:val="16"/>
              </w:rPr>
              <w:t>- unità di misure agrarie</w:t>
            </w:r>
          </w:p>
          <w:p w:rsidR="00070454" w:rsidRPr="00070454" w:rsidRDefault="00070454" w:rsidP="00070454">
            <w:pPr>
              <w:pStyle w:val="OmniPage1"/>
              <w:snapToGrid w:val="0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70454">
              <w:rPr>
                <w:rFonts w:ascii="Tahoma" w:hAnsi="Tahoma" w:cs="Tahoma"/>
                <w:sz w:val="16"/>
                <w:szCs w:val="16"/>
              </w:rPr>
              <w:t>- superficie di riferimento topografica</w:t>
            </w:r>
          </w:p>
          <w:p w:rsidR="00070454" w:rsidRPr="00070454" w:rsidRDefault="00070454" w:rsidP="00070454">
            <w:pPr>
              <w:pStyle w:val="OmniPage1"/>
              <w:snapToGrid w:val="0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70454">
              <w:rPr>
                <w:rFonts w:ascii="Tahoma" w:hAnsi="Tahoma" w:cs="Tahoma"/>
                <w:sz w:val="16"/>
                <w:szCs w:val="16"/>
              </w:rPr>
              <w:t>- riduzione di superfici complesse in superfici semplici</w:t>
            </w:r>
          </w:p>
          <w:p w:rsidR="00070454" w:rsidRPr="00070454" w:rsidRDefault="00070454" w:rsidP="00070454">
            <w:pPr>
              <w:pStyle w:val="OmniPage1"/>
              <w:snapToGrid w:val="0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70454">
              <w:rPr>
                <w:rFonts w:ascii="Tahoma" w:hAnsi="Tahoma" w:cs="Tahoma"/>
                <w:sz w:val="16"/>
                <w:szCs w:val="16"/>
              </w:rPr>
              <w:t>- formule per la misura della superficie di triangoli e poligoni</w:t>
            </w:r>
          </w:p>
          <w:p w:rsidR="00070454" w:rsidRPr="00070454" w:rsidRDefault="00070454" w:rsidP="00070454">
            <w:pPr>
              <w:pStyle w:val="OmniPage1"/>
              <w:snapToGrid w:val="0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70454">
              <w:rPr>
                <w:rFonts w:ascii="Tahoma" w:hAnsi="Tahoma" w:cs="Tahoma"/>
                <w:sz w:val="16"/>
                <w:szCs w:val="16"/>
              </w:rPr>
              <w:t>- metodi analitici e numerici per la misura delle aree</w:t>
            </w:r>
          </w:p>
          <w:p w:rsidR="00070454" w:rsidRPr="00070454" w:rsidRDefault="00070454" w:rsidP="00070454">
            <w:pPr>
              <w:pStyle w:val="OmniPage1"/>
              <w:snapToGrid w:val="0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70454">
              <w:rPr>
                <w:rFonts w:ascii="Tahoma" w:hAnsi="Tahoma" w:cs="Tahoma"/>
                <w:sz w:val="16"/>
                <w:szCs w:val="16"/>
              </w:rPr>
              <w:t>- metodi grafici per la misura delle aree</w:t>
            </w:r>
          </w:p>
          <w:p w:rsidR="00070454" w:rsidRPr="00070454" w:rsidRDefault="00070454" w:rsidP="00070454">
            <w:pPr>
              <w:pStyle w:val="OmniPage1"/>
              <w:snapToGrid w:val="0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70454">
              <w:rPr>
                <w:rFonts w:ascii="Tahoma" w:hAnsi="Tahoma" w:cs="Tahoma"/>
                <w:sz w:val="16"/>
                <w:szCs w:val="16"/>
              </w:rPr>
              <w:t>- metodi meccanici per la misura delle aree</w:t>
            </w:r>
          </w:p>
          <w:p w:rsidR="00070454" w:rsidRPr="00070454" w:rsidRDefault="00070454" w:rsidP="00070454">
            <w:pPr>
              <w:pStyle w:val="OmniPage1"/>
              <w:snapToGrid w:val="0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70454">
              <w:rPr>
                <w:rFonts w:ascii="Tahoma" w:hAnsi="Tahoma" w:cs="Tahoma"/>
                <w:sz w:val="16"/>
                <w:szCs w:val="16"/>
              </w:rPr>
              <w:t>- metodi e sistemi computerizzati per la misura delle aree</w:t>
            </w:r>
          </w:p>
          <w:p w:rsidR="00200A32" w:rsidRPr="00E94BA9" w:rsidRDefault="00200A32" w:rsidP="001613A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32" w:type="pct"/>
          </w:tcPr>
          <w:p w:rsidR="00070454" w:rsidRPr="00070454" w:rsidRDefault="00070454" w:rsidP="00070454">
            <w:pPr>
              <w:pStyle w:val="OmniPage1"/>
              <w:snapToGrid w:val="0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70454">
              <w:rPr>
                <w:rFonts w:ascii="Tahoma" w:hAnsi="Tahoma" w:cs="Tahoma"/>
                <w:sz w:val="16"/>
                <w:szCs w:val="16"/>
              </w:rPr>
              <w:t>- problemi connessi alla misura delle aree</w:t>
            </w:r>
          </w:p>
          <w:p w:rsidR="00070454" w:rsidRPr="00070454" w:rsidRDefault="00070454" w:rsidP="00070454">
            <w:pPr>
              <w:pStyle w:val="OmniPage1"/>
              <w:snapToGrid w:val="0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70454">
              <w:rPr>
                <w:rFonts w:ascii="Tahoma" w:hAnsi="Tahoma" w:cs="Tahoma"/>
                <w:sz w:val="16"/>
                <w:szCs w:val="16"/>
              </w:rPr>
              <w:t>- unità di misure agrarie</w:t>
            </w:r>
          </w:p>
          <w:p w:rsidR="00070454" w:rsidRPr="00070454" w:rsidRDefault="00070454" w:rsidP="00070454">
            <w:pPr>
              <w:pStyle w:val="OmniPage1"/>
              <w:snapToGrid w:val="0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70454">
              <w:rPr>
                <w:rFonts w:ascii="Tahoma" w:hAnsi="Tahoma" w:cs="Tahoma"/>
                <w:sz w:val="16"/>
                <w:szCs w:val="16"/>
              </w:rPr>
              <w:t>- superficie di riferimento topografica</w:t>
            </w:r>
          </w:p>
          <w:p w:rsidR="00070454" w:rsidRPr="00070454" w:rsidRDefault="00070454" w:rsidP="00070454">
            <w:pPr>
              <w:pStyle w:val="OmniPage1"/>
              <w:snapToGrid w:val="0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70454">
              <w:rPr>
                <w:rFonts w:ascii="Tahoma" w:hAnsi="Tahoma" w:cs="Tahoma"/>
                <w:sz w:val="16"/>
                <w:szCs w:val="16"/>
              </w:rPr>
              <w:t>- riduzione di superfici complesse in superfici semplici</w:t>
            </w:r>
          </w:p>
          <w:p w:rsidR="00070454" w:rsidRPr="00070454" w:rsidRDefault="00070454" w:rsidP="00070454">
            <w:pPr>
              <w:pStyle w:val="OmniPage1"/>
              <w:snapToGrid w:val="0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70454">
              <w:rPr>
                <w:rFonts w:ascii="Tahoma" w:hAnsi="Tahoma" w:cs="Tahoma"/>
                <w:sz w:val="16"/>
                <w:szCs w:val="16"/>
              </w:rPr>
              <w:t>- formule per la misura della superficie di triangoli e poligoni</w:t>
            </w:r>
          </w:p>
          <w:p w:rsidR="00070454" w:rsidRPr="00070454" w:rsidRDefault="00070454" w:rsidP="00070454">
            <w:pPr>
              <w:pStyle w:val="OmniPage1"/>
              <w:snapToGrid w:val="0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70454">
              <w:rPr>
                <w:rFonts w:ascii="Tahoma" w:hAnsi="Tahoma" w:cs="Tahoma"/>
                <w:sz w:val="16"/>
                <w:szCs w:val="16"/>
              </w:rPr>
              <w:t>- metodi analitici e numerici per la misura delle aree</w:t>
            </w:r>
          </w:p>
          <w:p w:rsidR="00070454" w:rsidRPr="00070454" w:rsidRDefault="00070454" w:rsidP="00070454">
            <w:pPr>
              <w:pStyle w:val="OmniPage1"/>
              <w:snapToGrid w:val="0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70454">
              <w:rPr>
                <w:rFonts w:ascii="Tahoma" w:hAnsi="Tahoma" w:cs="Tahoma"/>
                <w:sz w:val="16"/>
                <w:szCs w:val="16"/>
              </w:rPr>
              <w:t>- metodi grafici per la misura delle aree</w:t>
            </w:r>
          </w:p>
          <w:p w:rsidR="00070454" w:rsidRPr="00070454" w:rsidRDefault="00070454" w:rsidP="00070454">
            <w:pPr>
              <w:pStyle w:val="OmniPage1"/>
              <w:snapToGrid w:val="0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70454">
              <w:rPr>
                <w:rFonts w:ascii="Tahoma" w:hAnsi="Tahoma" w:cs="Tahoma"/>
                <w:sz w:val="16"/>
                <w:szCs w:val="16"/>
              </w:rPr>
              <w:t>- metodi meccanici per la misura delle aree</w:t>
            </w:r>
          </w:p>
          <w:p w:rsidR="00070454" w:rsidRPr="00070454" w:rsidRDefault="00070454" w:rsidP="00070454">
            <w:pPr>
              <w:pStyle w:val="OmniPage1"/>
              <w:snapToGrid w:val="0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70454">
              <w:rPr>
                <w:rFonts w:ascii="Tahoma" w:hAnsi="Tahoma" w:cs="Tahoma"/>
                <w:sz w:val="16"/>
                <w:szCs w:val="16"/>
              </w:rPr>
              <w:t>- metodi e sistemi computerizzati per la misura delle aree</w:t>
            </w:r>
          </w:p>
          <w:p w:rsidR="00C70C78" w:rsidRPr="00E94BA9" w:rsidRDefault="00C70C78" w:rsidP="0016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663" w:type="pct"/>
          </w:tcPr>
          <w:p w:rsidR="00070454" w:rsidRPr="00070454" w:rsidRDefault="00070454" w:rsidP="00070454">
            <w:pPr>
              <w:pStyle w:val="OmniPage1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70454">
              <w:rPr>
                <w:rFonts w:ascii="Tahoma" w:hAnsi="Tahoma" w:cs="Tahoma"/>
                <w:sz w:val="16"/>
                <w:szCs w:val="16"/>
              </w:rPr>
              <w:t>- saper applicare metodi analitici e/o numerici per il calcolo delle aree in base agli elementi noti</w:t>
            </w:r>
          </w:p>
          <w:p w:rsidR="00070454" w:rsidRPr="00070454" w:rsidRDefault="00070454" w:rsidP="00070454">
            <w:pPr>
              <w:pStyle w:val="OmniPage1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70454">
              <w:rPr>
                <w:rFonts w:ascii="Tahoma" w:hAnsi="Tahoma" w:cs="Tahoma"/>
                <w:sz w:val="16"/>
                <w:szCs w:val="16"/>
              </w:rPr>
              <w:t>- saper leggere ed elaborare un grafico per la misura delle aree</w:t>
            </w:r>
          </w:p>
          <w:p w:rsidR="00070454" w:rsidRPr="00070454" w:rsidRDefault="00070454" w:rsidP="00070454">
            <w:pPr>
              <w:pStyle w:val="OmniPage1"/>
              <w:spacing w:before="60"/>
              <w:ind w:left="0" w:righ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70454">
              <w:rPr>
                <w:rFonts w:ascii="Tahoma" w:hAnsi="Tahoma" w:cs="Tahoma"/>
                <w:sz w:val="16"/>
                <w:szCs w:val="16"/>
              </w:rPr>
              <w:t>- saper utilizzare dispositivi meccanici per la misura delle aree</w:t>
            </w:r>
          </w:p>
          <w:p w:rsidR="00200A32" w:rsidRPr="00E94BA9" w:rsidRDefault="00070454" w:rsidP="00070454">
            <w:pPr>
              <w:pStyle w:val="01testoelenco"/>
              <w:snapToGrid w:val="0"/>
              <w:spacing w:line="240" w:lineRule="auto"/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 w:rsidRPr="00070454">
              <w:rPr>
                <w:rFonts w:ascii="Tahoma" w:hAnsi="Tahoma" w:cs="Tahoma"/>
                <w:sz w:val="16"/>
                <w:szCs w:val="16"/>
              </w:rPr>
              <w:t>- saper gestire un software specifico per il calcolo delle aree</w:t>
            </w:r>
            <w:r w:rsidR="00200A32" w:rsidRPr="00E94BA9"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25" w:type="pct"/>
          </w:tcPr>
          <w:p w:rsidR="00070454" w:rsidRPr="00070454" w:rsidRDefault="00070454" w:rsidP="00070454">
            <w:pPr>
              <w:spacing w:before="60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070454">
              <w:rPr>
                <w:rFonts w:ascii="Tahoma" w:hAnsi="Tahoma" w:cs="Tahoma"/>
                <w:sz w:val="16"/>
                <w:szCs w:val="16"/>
                <w:u w:val="single"/>
              </w:rPr>
              <w:t>UNITÀ 1</w:t>
            </w:r>
          </w:p>
          <w:p w:rsidR="00070454" w:rsidRPr="00070454" w:rsidRDefault="00070454" w:rsidP="00070454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070454">
              <w:rPr>
                <w:rFonts w:ascii="Tahoma" w:hAnsi="Tahoma" w:cs="Tahoma"/>
                <w:sz w:val="16"/>
                <w:szCs w:val="16"/>
              </w:rPr>
              <w:t>AGRIMENSURA:</w:t>
            </w:r>
          </w:p>
          <w:p w:rsidR="00070454" w:rsidRPr="00070454" w:rsidRDefault="00070454" w:rsidP="00070454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070454">
              <w:rPr>
                <w:rFonts w:ascii="Tahoma" w:hAnsi="Tahoma" w:cs="Tahoma"/>
                <w:sz w:val="16"/>
                <w:szCs w:val="16"/>
              </w:rPr>
              <w:t>- METODI ANALITICI-NUMERICI;</w:t>
            </w:r>
          </w:p>
          <w:p w:rsidR="00070454" w:rsidRPr="00070454" w:rsidRDefault="00070454" w:rsidP="00070454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070454">
              <w:rPr>
                <w:rFonts w:ascii="Tahoma" w:hAnsi="Tahoma" w:cs="Tahoma"/>
                <w:sz w:val="16"/>
                <w:szCs w:val="16"/>
              </w:rPr>
              <w:t>- METODI GRAFICI;</w:t>
            </w:r>
          </w:p>
          <w:p w:rsidR="00070454" w:rsidRPr="00070454" w:rsidRDefault="00070454" w:rsidP="00070454">
            <w:pPr>
              <w:spacing w:before="60"/>
              <w:rPr>
                <w:rFonts w:ascii="Tahoma" w:hAnsi="Tahoma" w:cs="Tahoma"/>
                <w:sz w:val="16"/>
                <w:szCs w:val="16"/>
              </w:rPr>
            </w:pPr>
            <w:r w:rsidRPr="00070454">
              <w:rPr>
                <w:rFonts w:ascii="Tahoma" w:hAnsi="Tahoma" w:cs="Tahoma"/>
                <w:sz w:val="16"/>
                <w:szCs w:val="16"/>
              </w:rPr>
              <w:t>- METODI MECCANICI.</w:t>
            </w:r>
          </w:p>
          <w:p w:rsidR="00C70C78" w:rsidRPr="00E94BA9" w:rsidRDefault="00C70C78" w:rsidP="001613A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47" w:type="pct"/>
            <w:textDirection w:val="btLr"/>
            <w:vAlign w:val="center"/>
          </w:tcPr>
          <w:p w:rsidR="00200A32" w:rsidRPr="00E94BA9" w:rsidRDefault="00070454" w:rsidP="00161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 w:right="113"/>
              <w:jc w:val="both"/>
              <w:rPr>
                <w:rFonts w:cs="Calibri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PENTAMESTRE</w:t>
            </w:r>
          </w:p>
        </w:tc>
      </w:tr>
    </w:tbl>
    <w:p w:rsidR="000E6D47" w:rsidRDefault="000E6D47" w:rsidP="000704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15F43" w:rsidRDefault="00D15F43" w:rsidP="00AA2279">
      <w:pPr>
        <w:ind w:left="8505"/>
        <w:jc w:val="center"/>
        <w:rPr>
          <w:rFonts w:ascii="Tahoma" w:hAnsi="Tahoma" w:cs="Tahoma"/>
          <w:szCs w:val="24"/>
        </w:rPr>
      </w:pPr>
    </w:p>
    <w:p w:rsidR="00CF16FF" w:rsidRDefault="00CF16FF" w:rsidP="00AA2279">
      <w:pPr>
        <w:ind w:left="8505"/>
        <w:jc w:val="center"/>
        <w:rPr>
          <w:rFonts w:ascii="Tahoma" w:hAnsi="Tahoma" w:cs="Tahoma"/>
          <w:szCs w:val="24"/>
        </w:rPr>
      </w:pPr>
    </w:p>
    <w:p w:rsidR="00CF16FF" w:rsidRDefault="00CF16FF" w:rsidP="00CF16F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F16FF" w:rsidRDefault="00CF16FF" w:rsidP="00CF16FF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4"/>
          <w:szCs w:val="34"/>
        </w:rPr>
      </w:pPr>
      <w:r>
        <w:rPr>
          <w:rFonts w:ascii="Times New Roman" w:eastAsia="Times New Roman" w:hAnsi="Times New Roman"/>
          <w:color w:val="000000"/>
          <w:sz w:val="34"/>
          <w:szCs w:val="34"/>
        </w:rPr>
        <w:t>CLASSE    QUARTA</w:t>
      </w:r>
    </w:p>
    <w:p w:rsidR="00CF16FF" w:rsidRDefault="00CF16FF" w:rsidP="00CF16FF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4"/>
          <w:szCs w:val="34"/>
        </w:rPr>
      </w:pPr>
    </w:p>
    <w:p w:rsidR="00CF16FF" w:rsidRDefault="00CF16FF" w:rsidP="00CF16F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4"/>
          <w:szCs w:val="34"/>
        </w:rPr>
      </w:pPr>
    </w:p>
    <w:p w:rsidR="00CF16FF" w:rsidRDefault="00CF16FF" w:rsidP="00CF16F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16FF" w:rsidRDefault="00CF16FF" w:rsidP="00CF16F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34"/>
          <w:szCs w:val="34"/>
        </w:rPr>
        <w:t>U.D.A. 1 - Misura e calcolo delle aree</w:t>
      </w:r>
    </w:p>
    <w:tbl>
      <w:tblPr>
        <w:tblW w:w="14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923"/>
        <w:gridCol w:w="3522"/>
        <w:gridCol w:w="2585"/>
        <w:gridCol w:w="2079"/>
      </w:tblGrid>
      <w:tr w:rsidR="00CF16FF" w:rsidTr="004B5666">
        <w:tc>
          <w:tcPr>
            <w:tcW w:w="2923" w:type="dxa"/>
          </w:tcPr>
          <w:p w:rsidR="00CF16FF" w:rsidRDefault="00CF16FF" w:rsidP="004B5666">
            <w:pPr>
              <w:widowControl w:val="0"/>
              <w:spacing w:after="0" w:line="240" w:lineRule="auto"/>
              <w:ind w:left="923"/>
              <w:jc w:val="center"/>
              <w:rPr>
                <w:rFonts w:ascii="Times New Roman" w:eastAsia="Times New Roman" w:hAnsi="Times New Roman"/>
                <w:b/>
                <w:color w:val="000000"/>
                <w:sz w:val="34"/>
                <w:szCs w:val="3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4"/>
                <w:szCs w:val="34"/>
              </w:rPr>
              <w:t>Competenze di asse</w:t>
            </w:r>
          </w:p>
        </w:tc>
        <w:tc>
          <w:tcPr>
            <w:tcW w:w="2923" w:type="dxa"/>
          </w:tcPr>
          <w:p w:rsidR="00CF16FF" w:rsidRDefault="00CF16FF" w:rsidP="004B5666">
            <w:pPr>
              <w:widowControl w:val="0"/>
              <w:spacing w:after="0" w:line="240" w:lineRule="auto"/>
              <w:ind w:left="9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4"/>
                <w:szCs w:val="34"/>
              </w:rPr>
              <w:t>Competenze</w:t>
            </w:r>
          </w:p>
          <w:p w:rsidR="00CF16FF" w:rsidRDefault="00CF16FF" w:rsidP="004B5666">
            <w:pPr>
              <w:widowControl w:val="0"/>
              <w:spacing w:after="0" w:line="240" w:lineRule="auto"/>
              <w:ind w:left="9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4"/>
                <w:szCs w:val="34"/>
              </w:rPr>
              <w:t>disciplinari</w:t>
            </w:r>
          </w:p>
          <w:p w:rsidR="00CF16FF" w:rsidRDefault="00CF16FF" w:rsidP="004B5666">
            <w:pPr>
              <w:widowControl w:val="0"/>
              <w:spacing w:after="0" w:line="240" w:lineRule="auto"/>
              <w:ind w:left="923"/>
              <w:jc w:val="center"/>
              <w:rPr>
                <w:rFonts w:ascii="Times New Roman" w:eastAsia="Times New Roman" w:hAnsi="Times New Roman"/>
                <w:b/>
                <w:color w:val="000000"/>
                <w:sz w:val="34"/>
                <w:szCs w:val="34"/>
              </w:rPr>
            </w:pPr>
          </w:p>
        </w:tc>
        <w:tc>
          <w:tcPr>
            <w:tcW w:w="3522" w:type="dxa"/>
          </w:tcPr>
          <w:p w:rsidR="00CF16FF" w:rsidRDefault="00CF16FF" w:rsidP="004B5666">
            <w:pPr>
              <w:widowControl w:val="0"/>
              <w:spacing w:after="0" w:line="240" w:lineRule="auto"/>
              <w:ind w:left="923"/>
              <w:jc w:val="center"/>
              <w:rPr>
                <w:rFonts w:ascii="Times New Roman" w:eastAsia="Times New Roman" w:hAnsi="Times New Roman"/>
                <w:b/>
                <w:color w:val="000000"/>
                <w:sz w:val="34"/>
                <w:szCs w:val="3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4"/>
                <w:szCs w:val="34"/>
              </w:rPr>
              <w:t>Abilità/Capacità</w:t>
            </w:r>
          </w:p>
        </w:tc>
        <w:tc>
          <w:tcPr>
            <w:tcW w:w="2585" w:type="dxa"/>
          </w:tcPr>
          <w:p w:rsidR="00CF16FF" w:rsidRDefault="00CF16FF" w:rsidP="004B5666">
            <w:pPr>
              <w:widowControl w:val="0"/>
              <w:spacing w:after="0" w:line="240" w:lineRule="auto"/>
              <w:ind w:left="923"/>
              <w:jc w:val="center"/>
              <w:rPr>
                <w:rFonts w:ascii="Times New Roman" w:eastAsia="Times New Roman" w:hAnsi="Times New Roman"/>
                <w:b/>
                <w:color w:val="000000"/>
                <w:sz w:val="34"/>
                <w:szCs w:val="3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4"/>
                <w:szCs w:val="34"/>
              </w:rPr>
              <w:t>Contenuti</w:t>
            </w:r>
          </w:p>
        </w:tc>
        <w:tc>
          <w:tcPr>
            <w:tcW w:w="2079" w:type="dxa"/>
          </w:tcPr>
          <w:p w:rsidR="00CF16FF" w:rsidRDefault="00CF16FF" w:rsidP="004B5666">
            <w:pPr>
              <w:widowControl w:val="0"/>
              <w:spacing w:after="0" w:line="240" w:lineRule="auto"/>
              <w:ind w:left="9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4"/>
                <w:szCs w:val="34"/>
              </w:rPr>
              <w:t>Tempi</w:t>
            </w:r>
          </w:p>
          <w:p w:rsidR="00CF16FF" w:rsidRDefault="00CF16FF" w:rsidP="004B5666">
            <w:pPr>
              <w:widowControl w:val="0"/>
              <w:spacing w:after="0" w:line="240" w:lineRule="auto"/>
              <w:ind w:left="923"/>
              <w:jc w:val="center"/>
              <w:rPr>
                <w:rFonts w:ascii="Times New Roman" w:eastAsia="Times New Roman" w:hAnsi="Times New Roman"/>
                <w:b/>
                <w:color w:val="000000"/>
                <w:sz w:val="34"/>
                <w:szCs w:val="34"/>
              </w:rPr>
            </w:pPr>
          </w:p>
        </w:tc>
      </w:tr>
      <w:tr w:rsidR="00CF16FF" w:rsidTr="004B5666">
        <w:tc>
          <w:tcPr>
            <w:tcW w:w="2923" w:type="dxa"/>
          </w:tcPr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1. Identificare e descrivere le caratteristiche significative dei contesti ambientali;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2. Identificare ed applicare le metodologie e tecniche della gestione dei progetti;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3. Redigere relazioni tecniche e documentare le attività individuali e di gruppo relative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 situazioni professionali.</w:t>
            </w:r>
          </w:p>
          <w:p w:rsidR="00CF16FF" w:rsidRDefault="00CF16FF" w:rsidP="004B56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23" w:type="dxa"/>
          </w:tcPr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-conoscere i metodi pratici per la misura esatta delle aree con metodi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analitici - numerici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conoscere i metodi grafici per il calcolo delle aree e loro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approssimazione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conoscere i sistemi meccanici per calcolo delle aree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utilizzare elaboratori elettronici e software per il calcolo delle aree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conoscere sistemi di frazionamento di aree poligonali qualsiasi</w:t>
            </w:r>
          </w:p>
          <w:p w:rsidR="00CF16FF" w:rsidRDefault="00CF16FF" w:rsidP="004B56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frazionamento, rettifica e spostamento di confini</w:t>
            </w:r>
          </w:p>
          <w:p w:rsidR="00CF16FF" w:rsidRDefault="00CF16FF" w:rsidP="004B5666">
            <w:pPr>
              <w:widowControl w:val="0"/>
              <w:spacing w:after="0" w:line="240" w:lineRule="auto"/>
              <w:ind w:left="923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22" w:type="dxa"/>
          </w:tcPr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-saper applicare metodi analitici e/o numerici per il calcolo delle aree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 base agli elementi noti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saper leggere ed elaborare un grafico per la misura delle aree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saper utilizzare dispositivi meccanici per la misura delle aree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saper gestire un software specifico per il calcolo delle aree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saper risolvere i problemi di frazionamento di aree di qualsiasi forma geometrica</w:t>
            </w:r>
          </w:p>
          <w:p w:rsidR="00CF16FF" w:rsidRDefault="00CF16FF" w:rsidP="004B566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saper rettificare e spostare confini di particelle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Tahoma" w:eastAsia="Tahoma" w:hAnsi="Tahoma" w:cs="Tahoma"/>
                <w:sz w:val="20"/>
                <w:szCs w:val="20"/>
              </w:rPr>
              <w:t>esprimersi in modo corretto utilizzando un linguaggio scientifico;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Tahoma" w:eastAsia="Tahoma" w:hAnsi="Tahoma" w:cs="Tahoma"/>
                <w:sz w:val="20"/>
                <w:szCs w:val="20"/>
              </w:rPr>
              <w:t>saper riferire in forma orale, scritta o grafica sulle esperienze operative;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Tahoma" w:eastAsia="Tahoma" w:hAnsi="Tahoma" w:cs="Tahoma"/>
                <w:sz w:val="20"/>
                <w:szCs w:val="20"/>
              </w:rPr>
              <w:t>saper osservare e analizzare fatti, registrare dati;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Tahoma" w:eastAsia="Tahoma" w:hAnsi="Tahoma" w:cs="Tahoma"/>
                <w:sz w:val="20"/>
                <w:szCs w:val="20"/>
              </w:rPr>
              <w:t>sviluppare un metodo di studio autonomo;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Tahoma" w:eastAsia="Tahoma" w:hAnsi="Tahoma" w:cs="Tahoma"/>
                <w:sz w:val="20"/>
                <w:szCs w:val="20"/>
              </w:rPr>
              <w:t>saper utilizzare gli strumenti topografici;</w:t>
            </w:r>
          </w:p>
          <w:p w:rsidR="00CF16FF" w:rsidRDefault="00CF16FF" w:rsidP="004B56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Tahoma" w:eastAsia="Tahoma" w:hAnsi="Tahoma" w:cs="Tahoma"/>
                <w:sz w:val="20"/>
                <w:szCs w:val="20"/>
              </w:rPr>
              <w:t>saper applicare ed interpretare le principali tecniche di costruzioni.</w:t>
            </w:r>
          </w:p>
        </w:tc>
        <w:tc>
          <w:tcPr>
            <w:tcW w:w="2585" w:type="dxa"/>
          </w:tcPr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-problemi connessi alla misura delle aree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unità di misure agrarie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superficie di riferimento topografica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riduzione di superfici complesse in superfici semplici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formule per la misura della superficie di triangoli e poligoni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metodi analitici e numerici per la misura delle aree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metodi grafici per la misura delle aree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metodi meccanici per la misura delle aree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metodi e sistemi computerizzati per la misura delle aree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metodi di divisione superfici triangolari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metodi per la divisione di superfici poligonali qualunque</w:t>
            </w:r>
          </w:p>
          <w:p w:rsidR="00CF16FF" w:rsidRDefault="00CF16FF" w:rsidP="004B56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metodo di spostamento e rettifica confini</w:t>
            </w:r>
          </w:p>
        </w:tc>
        <w:tc>
          <w:tcPr>
            <w:tcW w:w="2079" w:type="dxa"/>
          </w:tcPr>
          <w:p w:rsidR="00CF16FF" w:rsidRDefault="00CF16FF" w:rsidP="004B56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Trimestre/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Pentamestre</w:t>
            </w:r>
            <w:proofErr w:type="spellEnd"/>
          </w:p>
        </w:tc>
      </w:tr>
    </w:tbl>
    <w:p w:rsidR="00CF16FF" w:rsidRDefault="00CF16FF" w:rsidP="00CF16F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34"/>
          <w:szCs w:val="34"/>
        </w:rPr>
        <w:t>U.D.A. 2 – Gestione del territorio</w:t>
      </w:r>
    </w:p>
    <w:tbl>
      <w:tblPr>
        <w:tblW w:w="14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923"/>
        <w:gridCol w:w="3522"/>
        <w:gridCol w:w="2585"/>
        <w:gridCol w:w="2079"/>
      </w:tblGrid>
      <w:tr w:rsidR="00CF16FF" w:rsidTr="004B5666">
        <w:tc>
          <w:tcPr>
            <w:tcW w:w="2923" w:type="dxa"/>
          </w:tcPr>
          <w:p w:rsidR="00CF16FF" w:rsidRDefault="00CF16FF" w:rsidP="004B5666">
            <w:pPr>
              <w:widowControl w:val="0"/>
              <w:spacing w:after="0" w:line="240" w:lineRule="auto"/>
              <w:ind w:left="923"/>
              <w:jc w:val="center"/>
              <w:rPr>
                <w:rFonts w:ascii="Times New Roman" w:eastAsia="Times New Roman" w:hAnsi="Times New Roman"/>
                <w:b/>
                <w:color w:val="000000"/>
                <w:sz w:val="34"/>
                <w:szCs w:val="3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4"/>
                <w:szCs w:val="34"/>
              </w:rPr>
              <w:t>Competenze di asse</w:t>
            </w:r>
          </w:p>
        </w:tc>
        <w:tc>
          <w:tcPr>
            <w:tcW w:w="2923" w:type="dxa"/>
          </w:tcPr>
          <w:p w:rsidR="00CF16FF" w:rsidRDefault="00CF16FF" w:rsidP="004B5666">
            <w:pPr>
              <w:widowControl w:val="0"/>
              <w:spacing w:after="0" w:line="240" w:lineRule="auto"/>
              <w:ind w:left="9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4"/>
                <w:szCs w:val="34"/>
              </w:rPr>
              <w:t>Competenze</w:t>
            </w:r>
          </w:p>
          <w:p w:rsidR="00CF16FF" w:rsidRDefault="00CF16FF" w:rsidP="004B5666">
            <w:pPr>
              <w:widowControl w:val="0"/>
              <w:spacing w:after="0" w:line="240" w:lineRule="auto"/>
              <w:ind w:left="9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4"/>
                <w:szCs w:val="34"/>
              </w:rPr>
              <w:t>disciplinari</w:t>
            </w:r>
          </w:p>
          <w:p w:rsidR="00CF16FF" w:rsidRDefault="00CF16FF" w:rsidP="004B5666">
            <w:pPr>
              <w:widowControl w:val="0"/>
              <w:spacing w:after="0" w:line="240" w:lineRule="auto"/>
              <w:ind w:left="923"/>
              <w:jc w:val="center"/>
              <w:rPr>
                <w:rFonts w:ascii="Times New Roman" w:eastAsia="Times New Roman" w:hAnsi="Times New Roman"/>
                <w:b/>
                <w:color w:val="000000"/>
                <w:sz w:val="34"/>
                <w:szCs w:val="34"/>
              </w:rPr>
            </w:pPr>
          </w:p>
        </w:tc>
        <w:tc>
          <w:tcPr>
            <w:tcW w:w="3522" w:type="dxa"/>
          </w:tcPr>
          <w:p w:rsidR="00CF16FF" w:rsidRDefault="00CF16FF" w:rsidP="004B5666">
            <w:pPr>
              <w:widowControl w:val="0"/>
              <w:spacing w:after="0" w:line="240" w:lineRule="auto"/>
              <w:ind w:left="923"/>
              <w:jc w:val="center"/>
              <w:rPr>
                <w:rFonts w:ascii="Times New Roman" w:eastAsia="Times New Roman" w:hAnsi="Times New Roman"/>
                <w:b/>
                <w:color w:val="000000"/>
                <w:sz w:val="34"/>
                <w:szCs w:val="3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4"/>
                <w:szCs w:val="34"/>
              </w:rPr>
              <w:t>Abilità/Capacità</w:t>
            </w:r>
          </w:p>
        </w:tc>
        <w:tc>
          <w:tcPr>
            <w:tcW w:w="2585" w:type="dxa"/>
          </w:tcPr>
          <w:p w:rsidR="00CF16FF" w:rsidRDefault="00CF16FF" w:rsidP="004B5666">
            <w:pPr>
              <w:widowControl w:val="0"/>
              <w:spacing w:after="0" w:line="240" w:lineRule="auto"/>
              <w:ind w:left="923"/>
              <w:jc w:val="center"/>
              <w:rPr>
                <w:rFonts w:ascii="Times New Roman" w:eastAsia="Times New Roman" w:hAnsi="Times New Roman"/>
                <w:b/>
                <w:color w:val="000000"/>
                <w:sz w:val="34"/>
                <w:szCs w:val="3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4"/>
                <w:szCs w:val="34"/>
              </w:rPr>
              <w:t>Contenuti</w:t>
            </w:r>
          </w:p>
        </w:tc>
        <w:tc>
          <w:tcPr>
            <w:tcW w:w="2079" w:type="dxa"/>
          </w:tcPr>
          <w:p w:rsidR="00CF16FF" w:rsidRDefault="00CF16FF" w:rsidP="004B5666">
            <w:pPr>
              <w:widowControl w:val="0"/>
              <w:spacing w:after="0" w:line="240" w:lineRule="auto"/>
              <w:ind w:left="9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4"/>
                <w:szCs w:val="34"/>
              </w:rPr>
              <w:t>Tempi</w:t>
            </w:r>
          </w:p>
          <w:p w:rsidR="00CF16FF" w:rsidRDefault="00CF16FF" w:rsidP="004B5666">
            <w:pPr>
              <w:widowControl w:val="0"/>
              <w:spacing w:after="0" w:line="240" w:lineRule="auto"/>
              <w:ind w:left="923"/>
              <w:jc w:val="center"/>
              <w:rPr>
                <w:rFonts w:ascii="Times New Roman" w:eastAsia="Times New Roman" w:hAnsi="Times New Roman"/>
                <w:b/>
                <w:color w:val="000000"/>
                <w:sz w:val="34"/>
                <w:szCs w:val="34"/>
              </w:rPr>
            </w:pPr>
          </w:p>
        </w:tc>
      </w:tr>
      <w:tr w:rsidR="00CF16FF" w:rsidTr="004B5666">
        <w:tc>
          <w:tcPr>
            <w:tcW w:w="2923" w:type="dxa"/>
          </w:tcPr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 Identificare e descrivere le caratteristiche significative dei contesti ambientali;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2. Identificare ed applicare le </w:t>
            </w: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metodologie e tecniche della gestione dei progetti;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3. Redigere relazioni tecniche e documentare le attività individuali e di gruppo relative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 situazioni professionali.</w:t>
            </w:r>
          </w:p>
          <w:p w:rsidR="00CF16FF" w:rsidRDefault="00CF16FF" w:rsidP="004B5666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  <w:p w:rsidR="00CF16FF" w:rsidRDefault="00CF16FF" w:rsidP="004B56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23" w:type="dxa"/>
          </w:tcPr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- conoscenza legislazione e normativa catastale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- conoscenza ed operatività col programma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Pregeo</w:t>
            </w:r>
            <w:proofErr w:type="spellEnd"/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- conoscenza ed elaborazione </w:t>
            </w: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della documentazione catastale</w:t>
            </w:r>
          </w:p>
          <w:p w:rsidR="00CF16FF" w:rsidRDefault="00CF16FF" w:rsidP="004B56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conoscenza dell'utilizzo di rilevazione satellitare</w:t>
            </w:r>
          </w:p>
        </w:tc>
        <w:tc>
          <w:tcPr>
            <w:tcW w:w="3522" w:type="dxa"/>
          </w:tcPr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- saper applicare metodi analitici e/o numerici per il calcolo delle aree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in base agli elementi noti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saper leggere ed elaborare un grafico per la misura delle aree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- saper utilizzare dispositivi meccanici per la misura delle aree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saper gestire un software specifico per il calcolo delle aree</w:t>
            </w:r>
          </w:p>
          <w:p w:rsidR="00CF16FF" w:rsidRDefault="00CF16FF" w:rsidP="004B566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saper gestire dati satellitari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Tahoma" w:eastAsia="Tahoma" w:hAnsi="Tahoma" w:cs="Tahoma"/>
                <w:sz w:val="20"/>
                <w:szCs w:val="20"/>
              </w:rPr>
              <w:t>esprimersi in modo corretto utilizzando un linguaggio scientifico;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Tahoma" w:eastAsia="Tahoma" w:hAnsi="Tahoma" w:cs="Tahoma"/>
                <w:sz w:val="20"/>
                <w:szCs w:val="20"/>
              </w:rPr>
              <w:t>saper riferire in forma orale, scritta o grafica sulle esperienze operative;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Tahoma" w:eastAsia="Tahoma" w:hAnsi="Tahoma" w:cs="Tahoma"/>
                <w:sz w:val="20"/>
                <w:szCs w:val="20"/>
              </w:rPr>
              <w:t>saper osservare e analizzare fatti, registrare dati;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Tahoma" w:eastAsia="Tahoma" w:hAnsi="Tahoma" w:cs="Tahoma"/>
                <w:sz w:val="20"/>
                <w:szCs w:val="20"/>
              </w:rPr>
              <w:t>sviluppare un metodo di studio autonomo;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Tahoma" w:eastAsia="Tahoma" w:hAnsi="Tahoma" w:cs="Tahoma"/>
                <w:sz w:val="20"/>
                <w:szCs w:val="20"/>
              </w:rPr>
              <w:t>saper utilizzare gli strumenti topografici;</w:t>
            </w:r>
          </w:p>
          <w:p w:rsidR="00CF16FF" w:rsidRDefault="00CF16FF" w:rsidP="004B56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Tahoma" w:eastAsia="Tahoma" w:hAnsi="Tahoma" w:cs="Tahoma"/>
                <w:sz w:val="20"/>
                <w:szCs w:val="20"/>
              </w:rPr>
              <w:t>saper applicare ed interpretare le principali tecniche di costruzioni.</w:t>
            </w:r>
          </w:p>
        </w:tc>
        <w:tc>
          <w:tcPr>
            <w:tcW w:w="2585" w:type="dxa"/>
          </w:tcPr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- Organizzazione del Catasto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Principi informatori del NCT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- Approccio ed operatività </w:t>
            </w: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 xml:space="preserve">con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Pregeo</w:t>
            </w:r>
            <w:proofErr w:type="spellEnd"/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Procedimenti per presentazione accatastamenti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I sistemi di rilevazione satellitari</w:t>
            </w:r>
          </w:p>
          <w:p w:rsidR="00CF16FF" w:rsidRDefault="00CF16FF" w:rsidP="004B566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Gestione informazioni satellitari</w:t>
            </w:r>
          </w:p>
          <w:p w:rsidR="00CF16FF" w:rsidRDefault="00CF16FF" w:rsidP="004B56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-Realizzazione di un'analisi storico-critica sulla realizzazione edilizia del manufatto sede della scuola, con elaborazione dei procedimenti tecnico ed amministrativi che hanno portato alla configurazione odierna della scuola</w:t>
            </w:r>
          </w:p>
        </w:tc>
        <w:tc>
          <w:tcPr>
            <w:tcW w:w="2079" w:type="dxa"/>
          </w:tcPr>
          <w:p w:rsidR="00CF16FF" w:rsidRDefault="00CF16FF" w:rsidP="004B56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Pentamestre</w:t>
            </w:r>
            <w:proofErr w:type="spellEnd"/>
          </w:p>
        </w:tc>
      </w:tr>
    </w:tbl>
    <w:p w:rsidR="00CF16FF" w:rsidRDefault="00CF16FF" w:rsidP="00CF16F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4"/>
          <w:szCs w:val="34"/>
        </w:rPr>
      </w:pPr>
    </w:p>
    <w:p w:rsidR="00CF16FF" w:rsidRDefault="00CF16FF" w:rsidP="00CF16F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4"/>
          <w:szCs w:val="34"/>
        </w:rPr>
      </w:pPr>
    </w:p>
    <w:p w:rsidR="00CF16FF" w:rsidRDefault="00CF16FF" w:rsidP="00CF16F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4"/>
          <w:szCs w:val="34"/>
        </w:rPr>
      </w:pPr>
    </w:p>
    <w:p w:rsidR="00CF16FF" w:rsidRDefault="00CF16FF" w:rsidP="00CF16F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4"/>
          <w:szCs w:val="34"/>
        </w:rPr>
      </w:pPr>
    </w:p>
    <w:p w:rsidR="00CF16FF" w:rsidRDefault="00CF16FF" w:rsidP="00CF16F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4"/>
          <w:szCs w:val="34"/>
        </w:rPr>
      </w:pPr>
    </w:p>
    <w:p w:rsidR="00CF16FF" w:rsidRDefault="00CF16FF" w:rsidP="00CF16F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4"/>
          <w:szCs w:val="34"/>
        </w:rPr>
      </w:pPr>
    </w:p>
    <w:p w:rsidR="00CF16FF" w:rsidRDefault="00CF16FF" w:rsidP="00CF16F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34"/>
          <w:szCs w:val="34"/>
        </w:rPr>
        <w:t>U.D.A. 3 – Principi di fotogrammetria e GPS</w:t>
      </w:r>
    </w:p>
    <w:tbl>
      <w:tblPr>
        <w:tblW w:w="14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923"/>
        <w:gridCol w:w="3522"/>
        <w:gridCol w:w="2585"/>
        <w:gridCol w:w="2079"/>
      </w:tblGrid>
      <w:tr w:rsidR="00CF16FF" w:rsidTr="004B5666">
        <w:tc>
          <w:tcPr>
            <w:tcW w:w="2923" w:type="dxa"/>
          </w:tcPr>
          <w:p w:rsidR="00CF16FF" w:rsidRDefault="00CF16FF" w:rsidP="004B5666">
            <w:pPr>
              <w:widowControl w:val="0"/>
              <w:spacing w:after="0" w:line="240" w:lineRule="auto"/>
              <w:ind w:left="923"/>
              <w:jc w:val="center"/>
              <w:rPr>
                <w:rFonts w:ascii="Times New Roman" w:eastAsia="Times New Roman" w:hAnsi="Times New Roman"/>
                <w:b/>
                <w:color w:val="000000"/>
                <w:sz w:val="34"/>
                <w:szCs w:val="3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4"/>
                <w:szCs w:val="34"/>
              </w:rPr>
              <w:t>Competenze di asse</w:t>
            </w:r>
          </w:p>
        </w:tc>
        <w:tc>
          <w:tcPr>
            <w:tcW w:w="2923" w:type="dxa"/>
          </w:tcPr>
          <w:p w:rsidR="00CF16FF" w:rsidRDefault="00CF16FF" w:rsidP="004B5666">
            <w:pPr>
              <w:widowControl w:val="0"/>
              <w:spacing w:after="0" w:line="240" w:lineRule="auto"/>
              <w:ind w:left="9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4"/>
                <w:szCs w:val="34"/>
              </w:rPr>
              <w:t>Competenze</w:t>
            </w:r>
          </w:p>
          <w:p w:rsidR="00CF16FF" w:rsidRDefault="00CF16FF" w:rsidP="004B5666">
            <w:pPr>
              <w:widowControl w:val="0"/>
              <w:spacing w:after="0" w:line="240" w:lineRule="auto"/>
              <w:ind w:left="9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4"/>
                <w:szCs w:val="34"/>
              </w:rPr>
              <w:t>disciplinari</w:t>
            </w:r>
          </w:p>
          <w:p w:rsidR="00CF16FF" w:rsidRDefault="00CF16FF" w:rsidP="004B5666">
            <w:pPr>
              <w:widowControl w:val="0"/>
              <w:spacing w:after="0" w:line="240" w:lineRule="auto"/>
              <w:ind w:left="923"/>
              <w:jc w:val="center"/>
              <w:rPr>
                <w:rFonts w:ascii="Times New Roman" w:eastAsia="Times New Roman" w:hAnsi="Times New Roman"/>
                <w:b/>
                <w:color w:val="000000"/>
                <w:sz w:val="34"/>
                <w:szCs w:val="34"/>
              </w:rPr>
            </w:pPr>
          </w:p>
        </w:tc>
        <w:tc>
          <w:tcPr>
            <w:tcW w:w="3522" w:type="dxa"/>
          </w:tcPr>
          <w:p w:rsidR="00CF16FF" w:rsidRDefault="00CF16FF" w:rsidP="004B5666">
            <w:pPr>
              <w:widowControl w:val="0"/>
              <w:spacing w:after="0" w:line="240" w:lineRule="auto"/>
              <w:ind w:left="923"/>
              <w:jc w:val="center"/>
              <w:rPr>
                <w:rFonts w:ascii="Times New Roman" w:eastAsia="Times New Roman" w:hAnsi="Times New Roman"/>
                <w:b/>
                <w:color w:val="000000"/>
                <w:sz w:val="34"/>
                <w:szCs w:val="3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4"/>
                <w:szCs w:val="34"/>
              </w:rPr>
              <w:t>Abilità/Capacità</w:t>
            </w:r>
          </w:p>
        </w:tc>
        <w:tc>
          <w:tcPr>
            <w:tcW w:w="2585" w:type="dxa"/>
          </w:tcPr>
          <w:p w:rsidR="00CF16FF" w:rsidRDefault="00CF16FF" w:rsidP="004B5666">
            <w:pPr>
              <w:widowControl w:val="0"/>
              <w:spacing w:after="0" w:line="240" w:lineRule="auto"/>
              <w:ind w:left="923"/>
              <w:jc w:val="center"/>
              <w:rPr>
                <w:rFonts w:ascii="Times New Roman" w:eastAsia="Times New Roman" w:hAnsi="Times New Roman"/>
                <w:b/>
                <w:color w:val="000000"/>
                <w:sz w:val="34"/>
                <w:szCs w:val="3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4"/>
                <w:szCs w:val="34"/>
              </w:rPr>
              <w:t>Contenuti</w:t>
            </w:r>
          </w:p>
        </w:tc>
        <w:tc>
          <w:tcPr>
            <w:tcW w:w="2079" w:type="dxa"/>
          </w:tcPr>
          <w:p w:rsidR="00CF16FF" w:rsidRDefault="00CF16FF" w:rsidP="004B5666">
            <w:pPr>
              <w:widowControl w:val="0"/>
              <w:spacing w:after="0" w:line="240" w:lineRule="auto"/>
              <w:ind w:left="9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4"/>
                <w:szCs w:val="34"/>
              </w:rPr>
              <w:t>Tempi</w:t>
            </w:r>
          </w:p>
          <w:p w:rsidR="00CF16FF" w:rsidRDefault="00CF16FF" w:rsidP="004B5666">
            <w:pPr>
              <w:widowControl w:val="0"/>
              <w:spacing w:after="0" w:line="240" w:lineRule="auto"/>
              <w:ind w:left="923"/>
              <w:jc w:val="center"/>
              <w:rPr>
                <w:rFonts w:ascii="Times New Roman" w:eastAsia="Times New Roman" w:hAnsi="Times New Roman"/>
                <w:b/>
                <w:color w:val="000000"/>
                <w:sz w:val="34"/>
                <w:szCs w:val="34"/>
              </w:rPr>
            </w:pPr>
          </w:p>
        </w:tc>
      </w:tr>
      <w:tr w:rsidR="00CF16FF" w:rsidTr="004B5666">
        <w:tc>
          <w:tcPr>
            <w:tcW w:w="2923" w:type="dxa"/>
          </w:tcPr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 Identificare e descrivere le caratteristiche significative dei contesti ambientali;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2. Identificare ed applicare le </w:t>
            </w: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metodologie e tecniche della gestione dei progetti;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3. Redigere relazioni tecniche e documentare le attività individuali e di gruppo relative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 situazioni professionali.</w:t>
            </w:r>
          </w:p>
          <w:p w:rsidR="00CF16FF" w:rsidRDefault="00CF16FF" w:rsidP="004B56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23" w:type="dxa"/>
          </w:tcPr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- conoscenza del funzionamento ed utilizzo dei satelliti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conoscenza del rilevo GPS</w:t>
            </w:r>
          </w:p>
          <w:p w:rsidR="00CF16FF" w:rsidRDefault="00CF16FF" w:rsidP="004B56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- conoscenza ed elaborazione </w:t>
            </w: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fotogrammetrica</w:t>
            </w:r>
          </w:p>
        </w:tc>
        <w:tc>
          <w:tcPr>
            <w:tcW w:w="3522" w:type="dxa"/>
          </w:tcPr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- saper utilizzare i satelliti per il rilievo GPS</w:t>
            </w:r>
          </w:p>
          <w:p w:rsidR="00CF16FF" w:rsidRDefault="00CF16FF" w:rsidP="004B566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saper gestire un rilevo fotogrammetrico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esprimersi in modo corretto </w:t>
            </w: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utilizzando un linguaggio scientifico;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Tahoma" w:eastAsia="Tahoma" w:hAnsi="Tahoma" w:cs="Tahoma"/>
                <w:sz w:val="20"/>
                <w:szCs w:val="20"/>
              </w:rPr>
              <w:t>saper riferire in forma orale, scritta o grafica sulle esperienze operative;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Tahoma" w:eastAsia="Tahoma" w:hAnsi="Tahoma" w:cs="Tahoma"/>
                <w:sz w:val="20"/>
                <w:szCs w:val="20"/>
              </w:rPr>
              <w:t>saper osservare e analizzare fatti, registrare dati;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Tahoma" w:eastAsia="Tahoma" w:hAnsi="Tahoma" w:cs="Tahoma"/>
                <w:sz w:val="20"/>
                <w:szCs w:val="20"/>
              </w:rPr>
              <w:t>sviluppare un metodo di studio autonomo;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Tahoma" w:eastAsia="Tahoma" w:hAnsi="Tahoma" w:cs="Tahoma"/>
                <w:sz w:val="20"/>
                <w:szCs w:val="20"/>
              </w:rPr>
              <w:t>saper utilizzare gli strumenti topografici;</w:t>
            </w:r>
          </w:p>
          <w:p w:rsidR="00CF16FF" w:rsidRDefault="00CF16FF" w:rsidP="004B56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Tahoma" w:eastAsia="Tahoma" w:hAnsi="Tahoma" w:cs="Tahoma"/>
                <w:sz w:val="20"/>
                <w:szCs w:val="20"/>
              </w:rPr>
              <w:t>saper applicare ed interpretare le principali tecniche di costruzioni.</w:t>
            </w:r>
          </w:p>
        </w:tc>
        <w:tc>
          <w:tcPr>
            <w:tcW w:w="2585" w:type="dxa"/>
          </w:tcPr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- Utilizzo dei satelliti in topografia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Rilievo con GPS</w:t>
            </w:r>
          </w:p>
          <w:p w:rsidR="00CF16FF" w:rsidRDefault="00CF16FF" w:rsidP="004B56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Rilevazione fotogrammetrica</w:t>
            </w:r>
          </w:p>
        </w:tc>
        <w:tc>
          <w:tcPr>
            <w:tcW w:w="2079" w:type="dxa"/>
          </w:tcPr>
          <w:p w:rsidR="00CF16FF" w:rsidRDefault="00CF16FF" w:rsidP="004B56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Pentamestre</w:t>
            </w:r>
            <w:proofErr w:type="spellEnd"/>
          </w:p>
        </w:tc>
      </w:tr>
    </w:tbl>
    <w:p w:rsidR="00CF16FF" w:rsidRDefault="00CF16FF" w:rsidP="00CF16F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4"/>
          <w:szCs w:val="34"/>
        </w:rPr>
      </w:pPr>
    </w:p>
    <w:p w:rsidR="00CF16FF" w:rsidRDefault="00CF16FF" w:rsidP="00CF16F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4"/>
          <w:szCs w:val="34"/>
        </w:rPr>
      </w:pPr>
    </w:p>
    <w:p w:rsidR="00CF16FF" w:rsidRDefault="00CF16FF" w:rsidP="00CF16F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4"/>
          <w:szCs w:val="34"/>
        </w:rPr>
      </w:pPr>
    </w:p>
    <w:p w:rsidR="00CF16FF" w:rsidRDefault="00CF16FF" w:rsidP="00CF16F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4"/>
          <w:szCs w:val="34"/>
        </w:rPr>
      </w:pPr>
    </w:p>
    <w:p w:rsidR="00CF16FF" w:rsidRDefault="00CF16FF" w:rsidP="00CF16F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4"/>
          <w:szCs w:val="34"/>
        </w:rPr>
      </w:pPr>
    </w:p>
    <w:p w:rsidR="00CF16FF" w:rsidRDefault="00CF16FF" w:rsidP="00CF16F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4"/>
          <w:szCs w:val="34"/>
        </w:rPr>
      </w:pPr>
    </w:p>
    <w:p w:rsidR="00CF16FF" w:rsidRDefault="00CF16FF" w:rsidP="00CF16F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4"/>
          <w:szCs w:val="34"/>
        </w:rPr>
      </w:pPr>
    </w:p>
    <w:p w:rsidR="00CF16FF" w:rsidRDefault="00CF16FF" w:rsidP="00CF16F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4"/>
          <w:szCs w:val="34"/>
        </w:rPr>
      </w:pPr>
    </w:p>
    <w:p w:rsidR="00CF16FF" w:rsidRDefault="00CF16FF" w:rsidP="00CF16F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4"/>
          <w:szCs w:val="34"/>
        </w:rPr>
      </w:pPr>
    </w:p>
    <w:p w:rsidR="00CF16FF" w:rsidRDefault="00CF16FF" w:rsidP="00CF16F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4"/>
          <w:szCs w:val="34"/>
        </w:rPr>
      </w:pPr>
    </w:p>
    <w:p w:rsidR="00CF16FF" w:rsidRDefault="00CF16FF" w:rsidP="00CF16F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34"/>
          <w:szCs w:val="34"/>
        </w:rPr>
        <w:t>U.D.A. 4 – Materiali da costruzione</w:t>
      </w:r>
    </w:p>
    <w:tbl>
      <w:tblPr>
        <w:tblW w:w="14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923"/>
        <w:gridCol w:w="3522"/>
        <w:gridCol w:w="2585"/>
        <w:gridCol w:w="2079"/>
      </w:tblGrid>
      <w:tr w:rsidR="00CF16FF" w:rsidTr="004B5666">
        <w:tc>
          <w:tcPr>
            <w:tcW w:w="2923" w:type="dxa"/>
          </w:tcPr>
          <w:p w:rsidR="00CF16FF" w:rsidRDefault="00CF16FF" w:rsidP="004B5666">
            <w:pPr>
              <w:widowControl w:val="0"/>
              <w:spacing w:after="0" w:line="240" w:lineRule="auto"/>
              <w:ind w:left="923"/>
              <w:jc w:val="center"/>
              <w:rPr>
                <w:rFonts w:ascii="Times New Roman" w:eastAsia="Times New Roman" w:hAnsi="Times New Roman"/>
                <w:b/>
                <w:color w:val="000000"/>
                <w:sz w:val="34"/>
                <w:szCs w:val="3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4"/>
                <w:szCs w:val="34"/>
              </w:rPr>
              <w:t>Competenze di asse</w:t>
            </w:r>
          </w:p>
        </w:tc>
        <w:tc>
          <w:tcPr>
            <w:tcW w:w="2923" w:type="dxa"/>
          </w:tcPr>
          <w:p w:rsidR="00CF16FF" w:rsidRDefault="00CF16FF" w:rsidP="004B5666">
            <w:pPr>
              <w:widowControl w:val="0"/>
              <w:spacing w:after="0" w:line="240" w:lineRule="auto"/>
              <w:ind w:left="9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4"/>
                <w:szCs w:val="34"/>
              </w:rPr>
              <w:t>Competenze</w:t>
            </w:r>
          </w:p>
          <w:p w:rsidR="00CF16FF" w:rsidRDefault="00CF16FF" w:rsidP="004B5666">
            <w:pPr>
              <w:widowControl w:val="0"/>
              <w:spacing w:after="0" w:line="240" w:lineRule="auto"/>
              <w:ind w:left="9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4"/>
                <w:szCs w:val="34"/>
              </w:rPr>
              <w:t>disciplinari</w:t>
            </w:r>
          </w:p>
          <w:p w:rsidR="00CF16FF" w:rsidRDefault="00CF16FF" w:rsidP="004B5666">
            <w:pPr>
              <w:widowControl w:val="0"/>
              <w:spacing w:after="0" w:line="240" w:lineRule="auto"/>
              <w:ind w:left="923"/>
              <w:jc w:val="center"/>
              <w:rPr>
                <w:rFonts w:ascii="Times New Roman" w:eastAsia="Times New Roman" w:hAnsi="Times New Roman"/>
                <w:b/>
                <w:color w:val="000000"/>
                <w:sz w:val="34"/>
                <w:szCs w:val="34"/>
              </w:rPr>
            </w:pPr>
          </w:p>
        </w:tc>
        <w:tc>
          <w:tcPr>
            <w:tcW w:w="3522" w:type="dxa"/>
          </w:tcPr>
          <w:p w:rsidR="00CF16FF" w:rsidRDefault="00CF16FF" w:rsidP="004B5666">
            <w:pPr>
              <w:widowControl w:val="0"/>
              <w:spacing w:after="0" w:line="240" w:lineRule="auto"/>
              <w:ind w:left="923"/>
              <w:jc w:val="center"/>
              <w:rPr>
                <w:rFonts w:ascii="Times New Roman" w:eastAsia="Times New Roman" w:hAnsi="Times New Roman"/>
                <w:b/>
                <w:color w:val="000000"/>
                <w:sz w:val="34"/>
                <w:szCs w:val="3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4"/>
                <w:szCs w:val="34"/>
              </w:rPr>
              <w:t>Abilità/Capacità</w:t>
            </w:r>
          </w:p>
        </w:tc>
        <w:tc>
          <w:tcPr>
            <w:tcW w:w="2585" w:type="dxa"/>
          </w:tcPr>
          <w:p w:rsidR="00CF16FF" w:rsidRDefault="00CF16FF" w:rsidP="004B5666">
            <w:pPr>
              <w:widowControl w:val="0"/>
              <w:spacing w:after="0" w:line="240" w:lineRule="auto"/>
              <w:ind w:left="923"/>
              <w:jc w:val="center"/>
              <w:rPr>
                <w:rFonts w:ascii="Times New Roman" w:eastAsia="Times New Roman" w:hAnsi="Times New Roman"/>
                <w:b/>
                <w:color w:val="000000"/>
                <w:sz w:val="34"/>
                <w:szCs w:val="3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4"/>
                <w:szCs w:val="34"/>
              </w:rPr>
              <w:t>Contenuti</w:t>
            </w:r>
          </w:p>
        </w:tc>
        <w:tc>
          <w:tcPr>
            <w:tcW w:w="2079" w:type="dxa"/>
          </w:tcPr>
          <w:p w:rsidR="00CF16FF" w:rsidRDefault="00CF16FF" w:rsidP="004B5666">
            <w:pPr>
              <w:widowControl w:val="0"/>
              <w:spacing w:after="0" w:line="240" w:lineRule="auto"/>
              <w:ind w:left="9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4"/>
                <w:szCs w:val="34"/>
              </w:rPr>
              <w:t>Tempi</w:t>
            </w:r>
          </w:p>
          <w:p w:rsidR="00CF16FF" w:rsidRDefault="00CF16FF" w:rsidP="004B5666">
            <w:pPr>
              <w:widowControl w:val="0"/>
              <w:spacing w:after="0" w:line="240" w:lineRule="auto"/>
              <w:ind w:left="923"/>
              <w:jc w:val="center"/>
              <w:rPr>
                <w:rFonts w:ascii="Times New Roman" w:eastAsia="Times New Roman" w:hAnsi="Times New Roman"/>
                <w:b/>
                <w:color w:val="000000"/>
                <w:sz w:val="34"/>
                <w:szCs w:val="34"/>
              </w:rPr>
            </w:pPr>
          </w:p>
        </w:tc>
      </w:tr>
      <w:tr w:rsidR="00CF16FF" w:rsidTr="004B5666">
        <w:tc>
          <w:tcPr>
            <w:tcW w:w="2923" w:type="dxa"/>
          </w:tcPr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 Identificare e descrivere le caratteristiche significative dei contesti ambientali;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2. Identificare ed applicare le metodologie e tecniche della gestione dei progetti;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3. Redigere relazioni tecniche e documentare le attività individuali e di gruppo relative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 situazioni professionali.</w:t>
            </w:r>
          </w:p>
          <w:p w:rsidR="00CF16FF" w:rsidRDefault="00CF16FF" w:rsidP="004B56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23" w:type="dxa"/>
          </w:tcPr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- conoscenza dell'uso dei materiali lapidei naturali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classificazione delle rocce da costruzione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- classificazione dei laterizi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classificazione delle malte</w:t>
            </w:r>
          </w:p>
          <w:p w:rsidR="00CF16FF" w:rsidRDefault="00CF16FF" w:rsidP="004B566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classificazione dei calcestruzzi</w:t>
            </w:r>
          </w:p>
        </w:tc>
        <w:tc>
          <w:tcPr>
            <w:tcW w:w="3522" w:type="dxa"/>
          </w:tcPr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- saper riconoscere strutture in muratura portante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sapere i principi fondamentali delle costruzioni in muratura</w:t>
            </w:r>
          </w:p>
          <w:p w:rsidR="00CF16FF" w:rsidRDefault="00CF16FF" w:rsidP="004B566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- sapere utilizzare il calcestruzzo ed il c.a. nelle costruzioni</w:t>
            </w:r>
          </w:p>
          <w:p w:rsidR="00CF16FF" w:rsidRDefault="00CF16FF" w:rsidP="004B566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sapere utilizzare l'acciaio ed il legno nelle costruzioni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Tahoma" w:eastAsia="Tahoma" w:hAnsi="Tahoma" w:cs="Tahoma"/>
                <w:sz w:val="20"/>
                <w:szCs w:val="20"/>
              </w:rPr>
              <w:t>esprimersi in modo corretto utilizzando un linguaggio scientifico;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Tahoma" w:eastAsia="Tahoma" w:hAnsi="Tahoma" w:cs="Tahoma"/>
                <w:sz w:val="20"/>
                <w:szCs w:val="20"/>
              </w:rPr>
              <w:t>saper riferire in forma orale, scritta o grafica sulle esperienze operative;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Tahoma" w:eastAsia="Tahoma" w:hAnsi="Tahoma" w:cs="Tahoma"/>
                <w:sz w:val="20"/>
                <w:szCs w:val="20"/>
              </w:rPr>
              <w:t>saper osservare e analizzare fatti, registrare dati;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Tahoma" w:eastAsia="Tahoma" w:hAnsi="Tahoma" w:cs="Tahoma"/>
                <w:sz w:val="20"/>
                <w:szCs w:val="20"/>
              </w:rPr>
              <w:t>sviluppare un metodo di studio autonomo;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Tahoma" w:eastAsia="Tahoma" w:hAnsi="Tahoma" w:cs="Tahoma"/>
                <w:sz w:val="20"/>
                <w:szCs w:val="20"/>
              </w:rPr>
              <w:t>saper utilizzare gli strumenti topografici;</w:t>
            </w:r>
          </w:p>
          <w:p w:rsidR="00CF16FF" w:rsidRDefault="00CF16FF" w:rsidP="004B56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Tahoma" w:eastAsia="Tahoma" w:hAnsi="Tahoma" w:cs="Tahoma"/>
                <w:sz w:val="20"/>
                <w:szCs w:val="20"/>
              </w:rPr>
              <w:t>saper applicare ed interpretare le principali tecniche di costruzioni.</w:t>
            </w:r>
          </w:p>
        </w:tc>
        <w:tc>
          <w:tcPr>
            <w:tcW w:w="2585" w:type="dxa"/>
          </w:tcPr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- Utilizzo dei materiali lapidei nelle costruzioni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Meccanica dei materiali lapidei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- Utilizzo dei laterizi nelle costruzioni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Utilizzo delle malte e dei leganti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Confezionamento del calcestruzzo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Utilizzo del cemento armato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Utilizzo dell'acciaio nelle costruzioni</w:t>
            </w:r>
          </w:p>
          <w:p w:rsidR="00CF16FF" w:rsidRDefault="00CF16FF" w:rsidP="004B566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Utilizzo del legno nelle costruzioni</w:t>
            </w:r>
          </w:p>
          <w:p w:rsidR="00CF16FF" w:rsidRDefault="00CF16FF" w:rsidP="004B56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- Utilizzo di materiali vari</w:t>
            </w:r>
          </w:p>
        </w:tc>
        <w:tc>
          <w:tcPr>
            <w:tcW w:w="2079" w:type="dxa"/>
          </w:tcPr>
          <w:p w:rsidR="00CF16FF" w:rsidRDefault="00CF16FF" w:rsidP="004B56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Pentamestre</w:t>
            </w:r>
            <w:proofErr w:type="spellEnd"/>
          </w:p>
        </w:tc>
      </w:tr>
    </w:tbl>
    <w:p w:rsidR="00CF16FF" w:rsidRDefault="00CF16FF" w:rsidP="00CF16F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4"/>
          <w:szCs w:val="34"/>
        </w:rPr>
      </w:pPr>
    </w:p>
    <w:p w:rsidR="00CF16FF" w:rsidRDefault="00CF16FF" w:rsidP="00CF16F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4"/>
          <w:szCs w:val="34"/>
        </w:rPr>
      </w:pPr>
    </w:p>
    <w:p w:rsidR="00CF16FF" w:rsidRDefault="00CF16FF" w:rsidP="00CF16FF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012F56" w:rsidRDefault="00012F56" w:rsidP="00012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4"/>
          <w:szCs w:val="34"/>
        </w:rPr>
      </w:pPr>
      <w:r>
        <w:rPr>
          <w:rFonts w:ascii="Times New Roman" w:eastAsia="Times New Roman" w:hAnsi="Times New Roman"/>
          <w:color w:val="000000"/>
          <w:sz w:val="34"/>
          <w:szCs w:val="34"/>
        </w:rPr>
        <w:t>CLASSE    QU</w:t>
      </w:r>
      <w:r>
        <w:rPr>
          <w:rFonts w:ascii="Times New Roman" w:eastAsia="Times New Roman" w:hAnsi="Times New Roman"/>
          <w:color w:val="000000"/>
          <w:sz w:val="34"/>
          <w:szCs w:val="34"/>
        </w:rPr>
        <w:t>INTA</w:t>
      </w:r>
    </w:p>
    <w:p w:rsidR="00012F56" w:rsidRPr="00B718A3" w:rsidRDefault="00012F56" w:rsidP="00012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B718A3">
        <w:rPr>
          <w:rFonts w:ascii="Tahoma" w:hAnsi="Tahoma" w:cs="Tahoma"/>
          <w:color w:val="000000"/>
          <w:spacing w:val="-1"/>
          <w:sz w:val="28"/>
          <w:szCs w:val="28"/>
        </w:rPr>
        <w:t xml:space="preserve">U.D.A.  </w:t>
      </w:r>
      <w:r>
        <w:rPr>
          <w:rFonts w:ascii="Tahoma" w:hAnsi="Tahoma" w:cs="Tahoma"/>
          <w:color w:val="000000"/>
          <w:spacing w:val="-1"/>
          <w:sz w:val="28"/>
          <w:szCs w:val="28"/>
        </w:rPr>
        <w:t>Materiali da costruzione</w:t>
      </w:r>
    </w:p>
    <w:p w:rsidR="00012F56" w:rsidRPr="00BA3FFB" w:rsidRDefault="00012F56" w:rsidP="00012F56"/>
    <w:tbl>
      <w:tblPr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766"/>
        <w:gridCol w:w="3331"/>
        <w:gridCol w:w="2670"/>
        <w:gridCol w:w="1971"/>
      </w:tblGrid>
      <w:tr w:rsidR="00012F56" w:rsidRPr="002043CB" w:rsidTr="00183A4B">
        <w:tc>
          <w:tcPr>
            <w:tcW w:w="3085" w:type="dxa"/>
            <w:vAlign w:val="center"/>
          </w:tcPr>
          <w:p w:rsidR="00012F56" w:rsidRPr="00B718A3" w:rsidRDefault="00012F56" w:rsidP="00183A4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ar-SA"/>
              </w:rPr>
            </w:pPr>
            <w:r w:rsidRPr="00B718A3">
              <w:rPr>
                <w:rFonts w:ascii="Tahoma" w:eastAsia="Times New Roman" w:hAnsi="Tahoma" w:cs="Tahoma"/>
                <w:b/>
                <w:sz w:val="28"/>
                <w:szCs w:val="28"/>
                <w:lang w:eastAsia="ar-SA"/>
              </w:rPr>
              <w:t>Competenze</w:t>
            </w:r>
          </w:p>
        </w:tc>
        <w:tc>
          <w:tcPr>
            <w:tcW w:w="2766" w:type="dxa"/>
            <w:vAlign w:val="center"/>
          </w:tcPr>
          <w:p w:rsidR="00012F56" w:rsidRPr="00B718A3" w:rsidRDefault="00012F56" w:rsidP="00183A4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ar-SA"/>
              </w:rPr>
            </w:pPr>
            <w:r w:rsidRPr="00B718A3">
              <w:rPr>
                <w:rFonts w:ascii="Tahoma" w:eastAsia="Times New Roman" w:hAnsi="Tahoma" w:cs="Tahoma"/>
                <w:b/>
                <w:sz w:val="28"/>
                <w:szCs w:val="28"/>
                <w:lang w:eastAsia="ar-SA"/>
              </w:rPr>
              <w:t>Competenze</w:t>
            </w:r>
          </w:p>
          <w:p w:rsidR="00012F56" w:rsidRPr="002043CB" w:rsidRDefault="00012F56" w:rsidP="00183A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B718A3">
              <w:rPr>
                <w:rFonts w:ascii="Tahoma" w:eastAsia="Times New Roman" w:hAnsi="Tahoma" w:cs="Tahoma"/>
                <w:b/>
                <w:sz w:val="28"/>
                <w:szCs w:val="28"/>
                <w:lang w:eastAsia="ar-SA"/>
              </w:rPr>
              <w:t>disciplinari</w:t>
            </w:r>
          </w:p>
        </w:tc>
        <w:tc>
          <w:tcPr>
            <w:tcW w:w="3331" w:type="dxa"/>
            <w:vAlign w:val="center"/>
          </w:tcPr>
          <w:p w:rsidR="00012F56" w:rsidRPr="002043CB" w:rsidRDefault="00012F56" w:rsidP="00183A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B718A3">
              <w:rPr>
                <w:rFonts w:ascii="Tahoma" w:eastAsia="Times New Roman" w:hAnsi="Tahoma" w:cs="Tahoma"/>
                <w:b/>
                <w:sz w:val="28"/>
                <w:szCs w:val="28"/>
                <w:lang w:eastAsia="ar-SA"/>
              </w:rPr>
              <w:t>Abilità/Capacità</w:t>
            </w:r>
          </w:p>
        </w:tc>
        <w:tc>
          <w:tcPr>
            <w:tcW w:w="2670" w:type="dxa"/>
            <w:vAlign w:val="center"/>
          </w:tcPr>
          <w:p w:rsidR="00012F56" w:rsidRPr="00B718A3" w:rsidRDefault="00012F56" w:rsidP="00183A4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ar-SA"/>
              </w:rPr>
            </w:pPr>
            <w:r w:rsidRPr="00B718A3">
              <w:rPr>
                <w:rFonts w:ascii="Tahoma" w:eastAsia="Times New Roman" w:hAnsi="Tahoma" w:cs="Tahoma"/>
                <w:b/>
                <w:sz w:val="28"/>
                <w:szCs w:val="28"/>
                <w:lang w:eastAsia="ar-SA"/>
              </w:rPr>
              <w:t>Contenuti</w:t>
            </w:r>
          </w:p>
        </w:tc>
        <w:tc>
          <w:tcPr>
            <w:tcW w:w="1971" w:type="dxa"/>
            <w:vAlign w:val="center"/>
          </w:tcPr>
          <w:p w:rsidR="00012F56" w:rsidRPr="002043CB" w:rsidRDefault="00012F56" w:rsidP="00183A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B718A3">
              <w:rPr>
                <w:rFonts w:ascii="Tahoma" w:eastAsia="Times New Roman" w:hAnsi="Tahoma" w:cs="Tahoma"/>
                <w:b/>
                <w:sz w:val="28"/>
                <w:szCs w:val="28"/>
                <w:lang w:eastAsia="ar-SA"/>
              </w:rPr>
              <w:t>Tempi</w:t>
            </w:r>
          </w:p>
        </w:tc>
      </w:tr>
      <w:tr w:rsidR="00012F56" w:rsidRPr="002043CB" w:rsidTr="00183A4B">
        <w:tc>
          <w:tcPr>
            <w:tcW w:w="3085" w:type="dxa"/>
          </w:tcPr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conoscere i metodi di produzione ed utilizzo dei laterizi nelle costruzioni</w:t>
            </w:r>
          </w:p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conoscere l'impiego delle calci e malte nelle costruzioni</w:t>
            </w:r>
          </w:p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conoscere i sistemi di produzione del calcestruzzo e il suo impiego nelle costruzioni</w:t>
            </w:r>
          </w:p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conoscere l'impiego del cemento armato nelle </w:t>
            </w:r>
            <w:r>
              <w:rPr>
                <w:rFonts w:ascii="Tahoma" w:hAnsi="Tahoma" w:cs="Tahoma"/>
              </w:rPr>
              <w:lastRenderedPageBreak/>
              <w:t>costruzioni</w:t>
            </w:r>
          </w:p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conoscere i tipi di acciaio per l'impiego nelle costruzioni</w:t>
            </w:r>
          </w:p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conoscere l'utilizzo del legno nelle costruzioni</w:t>
            </w:r>
          </w:p>
          <w:p w:rsidR="00012F56" w:rsidRPr="00B718A3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conoscere l'utilizzo dei vari materiali da costruzione</w:t>
            </w:r>
          </w:p>
        </w:tc>
        <w:tc>
          <w:tcPr>
            <w:tcW w:w="2766" w:type="dxa"/>
          </w:tcPr>
          <w:p w:rsidR="00012F56" w:rsidRDefault="00012F56" w:rsidP="00183A4B">
            <w:pPr>
              <w:pStyle w:val="OmniPage1"/>
              <w:snapToGrid w:val="0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- I laterizi nelle costruzioni</w:t>
            </w:r>
          </w:p>
          <w:p w:rsidR="00012F56" w:rsidRDefault="00012F56" w:rsidP="00183A4B">
            <w:pPr>
              <w:pStyle w:val="OmniPage1"/>
              <w:snapToGrid w:val="0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produzione e tipologie di laterizi</w:t>
            </w:r>
          </w:p>
          <w:p w:rsidR="00012F56" w:rsidRDefault="00012F56" w:rsidP="00183A4B">
            <w:pPr>
              <w:pStyle w:val="OmniPage1"/>
              <w:snapToGrid w:val="0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caratteristiche e prove sui laterizi</w:t>
            </w:r>
          </w:p>
          <w:p w:rsidR="00012F56" w:rsidRDefault="00012F56" w:rsidP="00183A4B">
            <w:pPr>
              <w:pStyle w:val="OmniPage1"/>
              <w:snapToGrid w:val="0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posa in opera dei laterizi</w:t>
            </w:r>
          </w:p>
          <w:p w:rsidR="00012F56" w:rsidRDefault="00012F56" w:rsidP="00183A4B">
            <w:pPr>
              <w:pStyle w:val="OmniPage1"/>
              <w:snapToGrid w:val="0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le calci idrauliche nelle costruzioni</w:t>
            </w:r>
          </w:p>
          <w:p w:rsidR="00012F56" w:rsidRDefault="00012F56" w:rsidP="00183A4B">
            <w:pPr>
              <w:pStyle w:val="OmniPage1"/>
              <w:snapToGrid w:val="0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l'utilizzo di malte ed intonaci</w:t>
            </w:r>
          </w:p>
          <w:p w:rsidR="00012F56" w:rsidRDefault="00012F56" w:rsidP="00183A4B">
            <w:pPr>
              <w:pStyle w:val="OmniPage1"/>
              <w:snapToGrid w:val="0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- produzione ed utilizzo del calcestruzzo</w:t>
            </w:r>
          </w:p>
          <w:p w:rsidR="00012F56" w:rsidRDefault="00012F56" w:rsidP="00183A4B">
            <w:pPr>
              <w:pStyle w:val="OmniPage1"/>
              <w:snapToGrid w:val="0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utilizzo del cemento armato nelle costruzioni</w:t>
            </w:r>
          </w:p>
          <w:p w:rsidR="00012F56" w:rsidRDefault="00012F56" w:rsidP="00183A4B">
            <w:pPr>
              <w:pStyle w:val="OmniPage1"/>
              <w:snapToGrid w:val="0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produzione ed utilizzo dell'acciaio nelle costruzioni</w:t>
            </w:r>
          </w:p>
          <w:p w:rsidR="00012F56" w:rsidRDefault="00012F56" w:rsidP="00183A4B">
            <w:pPr>
              <w:pStyle w:val="OmniPage1"/>
              <w:snapToGrid w:val="0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produzione ed utilizzo del legno nelle costruzioni</w:t>
            </w:r>
          </w:p>
          <w:p w:rsidR="00012F56" w:rsidRDefault="00012F56" w:rsidP="00183A4B">
            <w:pPr>
              <w:pStyle w:val="OmniPage1"/>
              <w:snapToGrid w:val="0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utilizzo di materiali vari nelle costruzioni</w:t>
            </w:r>
          </w:p>
          <w:p w:rsidR="00012F56" w:rsidRPr="002043CB" w:rsidRDefault="00012F56" w:rsidP="00183A4B">
            <w:pPr>
              <w:pStyle w:val="OmniPage1"/>
              <w:snapToGrid w:val="0"/>
              <w:spacing w:before="60"/>
              <w:ind w:left="0" w:right="0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</w:rPr>
              <w:t>- caratteristiche meccaniche di resistenza dei materiali</w:t>
            </w:r>
          </w:p>
        </w:tc>
        <w:tc>
          <w:tcPr>
            <w:tcW w:w="3331" w:type="dxa"/>
          </w:tcPr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- saper impiegare i laterizi nelle costruzioni</w:t>
            </w:r>
          </w:p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 w:rsidRPr="00345947">
              <w:rPr>
                <w:rFonts w:ascii="Tahoma" w:hAnsi="Tahoma" w:cs="Tahoma"/>
              </w:rPr>
              <w:t xml:space="preserve"> saper </w:t>
            </w:r>
            <w:r>
              <w:rPr>
                <w:rFonts w:ascii="Tahoma" w:hAnsi="Tahoma" w:cs="Tahoma"/>
              </w:rPr>
              <w:t>impiegare calci, malte, leganti ed intonaci in edilizia</w:t>
            </w:r>
          </w:p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saper impiegare calcestruzzo e c.a. nelle costruzioni</w:t>
            </w:r>
          </w:p>
          <w:p w:rsidR="00012F56" w:rsidRPr="002043CB" w:rsidRDefault="00012F56" w:rsidP="00183A4B">
            <w:pPr>
              <w:pStyle w:val="OmniPage1"/>
              <w:spacing w:before="60"/>
              <w:ind w:left="0" w:right="0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ahoma" w:hAnsi="Tahoma" w:cs="Tahoma"/>
              </w:rPr>
              <w:t>- saper impiegare legno ed acciaio nelle costruzioni</w:t>
            </w:r>
          </w:p>
        </w:tc>
        <w:tc>
          <w:tcPr>
            <w:tcW w:w="2670" w:type="dxa"/>
          </w:tcPr>
          <w:p w:rsidR="00012F56" w:rsidRPr="00E350A0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350A0">
              <w:rPr>
                <w:rFonts w:ascii="Tahoma" w:hAnsi="Tahoma" w:cs="Tahoma"/>
              </w:rPr>
              <w:t>LATERIZI:</w:t>
            </w:r>
          </w:p>
          <w:p w:rsidR="00012F56" w:rsidRPr="00E350A0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 w:rsidRPr="00E350A0">
              <w:rPr>
                <w:rFonts w:ascii="Tahoma" w:hAnsi="Tahoma" w:cs="Tahoma"/>
              </w:rPr>
              <w:t>- Produzione ed utilizzo;</w:t>
            </w:r>
          </w:p>
          <w:p w:rsidR="00012F56" w:rsidRPr="00E350A0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 w:rsidRPr="00E350A0">
              <w:rPr>
                <w:rFonts w:ascii="Tahoma" w:hAnsi="Tahoma" w:cs="Tahoma"/>
              </w:rPr>
              <w:t>- Tipi di laterizi;</w:t>
            </w:r>
          </w:p>
          <w:p w:rsidR="00012F56" w:rsidRPr="00E350A0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 w:rsidRPr="00E350A0">
              <w:rPr>
                <w:rFonts w:ascii="Tahoma" w:hAnsi="Tahoma" w:cs="Tahoma"/>
              </w:rPr>
              <w:t>- Caratteristiche e prove;</w:t>
            </w:r>
          </w:p>
          <w:p w:rsidR="00012F56" w:rsidRPr="00E350A0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 w:rsidRPr="00E350A0">
              <w:rPr>
                <w:rFonts w:ascii="Tahoma" w:hAnsi="Tahoma" w:cs="Tahoma"/>
              </w:rPr>
              <w:t>I LEGANTI, IL CALCESTRUZZO ED IL CEMENTO ARMATO:</w:t>
            </w:r>
          </w:p>
          <w:p w:rsidR="00012F56" w:rsidRPr="00E350A0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 w:rsidRPr="00E350A0">
              <w:rPr>
                <w:rFonts w:ascii="Tahoma" w:hAnsi="Tahoma" w:cs="Tahoma"/>
              </w:rPr>
              <w:t>- La calce idraulica;</w:t>
            </w:r>
          </w:p>
          <w:p w:rsidR="00012F56" w:rsidRPr="00E350A0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 w:rsidRPr="00E350A0">
              <w:rPr>
                <w:rFonts w:ascii="Tahoma" w:hAnsi="Tahoma" w:cs="Tahoma"/>
              </w:rPr>
              <w:t>- La malta cementizia;</w:t>
            </w:r>
          </w:p>
          <w:p w:rsidR="00012F56" w:rsidRPr="00E350A0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 w:rsidRPr="00E350A0">
              <w:rPr>
                <w:rFonts w:ascii="Tahoma" w:hAnsi="Tahoma" w:cs="Tahoma"/>
              </w:rPr>
              <w:lastRenderedPageBreak/>
              <w:t>- Gli intonaci;</w:t>
            </w:r>
          </w:p>
          <w:p w:rsidR="00012F56" w:rsidRPr="00E350A0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 w:rsidRPr="00E350A0">
              <w:rPr>
                <w:rFonts w:ascii="Tahoma" w:hAnsi="Tahoma" w:cs="Tahoma"/>
              </w:rPr>
              <w:t>- Produzione ed impiego del calcestruzzo;</w:t>
            </w:r>
          </w:p>
          <w:p w:rsidR="00012F56" w:rsidRPr="00E350A0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 w:rsidRPr="00E350A0">
              <w:rPr>
                <w:rFonts w:ascii="Tahoma" w:hAnsi="Tahoma" w:cs="Tahoma"/>
              </w:rPr>
              <w:t>- Produzione ed impiego del C.A.</w:t>
            </w:r>
          </w:p>
          <w:p w:rsidR="00012F56" w:rsidRPr="00E350A0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 w:rsidRPr="00E350A0">
              <w:rPr>
                <w:rFonts w:ascii="Tahoma" w:hAnsi="Tahoma" w:cs="Tahoma"/>
              </w:rPr>
              <w:t>L'ACCIAIO, IL LEGNO E ALTRI MATERIALI:</w:t>
            </w:r>
          </w:p>
          <w:p w:rsidR="00012F56" w:rsidRPr="00E350A0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 w:rsidRPr="00E350A0">
              <w:rPr>
                <w:rFonts w:ascii="Tahoma" w:hAnsi="Tahoma" w:cs="Tahoma"/>
              </w:rPr>
              <w:t>- Produzione ed impiego dell'acciaio;</w:t>
            </w:r>
          </w:p>
          <w:p w:rsidR="00012F56" w:rsidRPr="00E350A0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 w:rsidRPr="00E350A0">
              <w:rPr>
                <w:rFonts w:ascii="Tahoma" w:hAnsi="Tahoma" w:cs="Tahoma"/>
              </w:rPr>
              <w:t>- Produzione ed utilizzo del legno strutturale;</w:t>
            </w:r>
          </w:p>
          <w:p w:rsidR="00012F56" w:rsidRPr="00E350A0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 w:rsidRPr="00E350A0">
              <w:rPr>
                <w:rFonts w:ascii="Tahoma" w:hAnsi="Tahoma" w:cs="Tahoma"/>
              </w:rPr>
              <w:t>- La produzione e l'utilizzo di altri materiali strutturali;</w:t>
            </w:r>
          </w:p>
          <w:p w:rsidR="00012F56" w:rsidRPr="002043CB" w:rsidRDefault="00012F56" w:rsidP="00183A4B">
            <w:pPr>
              <w:pStyle w:val="OmniPage1"/>
              <w:spacing w:before="60"/>
              <w:ind w:left="0" w:right="0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E350A0">
              <w:rPr>
                <w:rFonts w:ascii="Tahoma" w:hAnsi="Tahoma" w:cs="Tahoma"/>
              </w:rPr>
              <w:t>- Proprietà meccaniche dei materiali.</w:t>
            </w:r>
            <w:r w:rsidRPr="002043CB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</w:tcPr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settembre–ottobre</w:t>
            </w:r>
          </w:p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</w:p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</w:p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ottobre-novembre</w:t>
            </w:r>
          </w:p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</w:p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</w:p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</w:p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</w:p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</w:p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</w:p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</w:p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</w:p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</w:p>
          <w:p w:rsidR="00012F56" w:rsidRPr="00B718A3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novembre-dicembre</w:t>
            </w:r>
          </w:p>
        </w:tc>
      </w:tr>
    </w:tbl>
    <w:p w:rsidR="00012F56" w:rsidRPr="00EC2412" w:rsidRDefault="00012F56" w:rsidP="00012F56"/>
    <w:p w:rsidR="00012F56" w:rsidRPr="00BA3FFB" w:rsidRDefault="00012F56" w:rsidP="00012F56">
      <w:r w:rsidRPr="00BA3FFB">
        <w:br w:type="page"/>
      </w:r>
    </w:p>
    <w:p w:rsidR="00012F56" w:rsidRPr="00B718A3" w:rsidRDefault="00012F56" w:rsidP="00012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B718A3">
        <w:rPr>
          <w:rFonts w:ascii="Tahoma" w:hAnsi="Tahoma" w:cs="Tahoma"/>
          <w:color w:val="000000"/>
          <w:spacing w:val="-1"/>
          <w:sz w:val="28"/>
          <w:szCs w:val="28"/>
        </w:rPr>
        <w:lastRenderedPageBreak/>
        <w:t xml:space="preserve">U.D.A.  </w:t>
      </w:r>
      <w:r>
        <w:rPr>
          <w:rFonts w:ascii="Tahoma" w:hAnsi="Tahoma" w:cs="Tahoma"/>
          <w:color w:val="000000"/>
          <w:spacing w:val="-1"/>
          <w:sz w:val="28"/>
          <w:szCs w:val="28"/>
        </w:rPr>
        <w:t>Principi di statica</w:t>
      </w:r>
    </w:p>
    <w:p w:rsidR="00012F56" w:rsidRDefault="00012F56" w:rsidP="00012F56"/>
    <w:tbl>
      <w:tblPr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766"/>
        <w:gridCol w:w="3331"/>
        <w:gridCol w:w="2670"/>
        <w:gridCol w:w="1971"/>
      </w:tblGrid>
      <w:tr w:rsidR="00012F56" w:rsidRPr="002043CB" w:rsidTr="00183A4B">
        <w:tc>
          <w:tcPr>
            <w:tcW w:w="3085" w:type="dxa"/>
            <w:vAlign w:val="center"/>
          </w:tcPr>
          <w:p w:rsidR="00012F56" w:rsidRPr="00B718A3" w:rsidRDefault="00012F56" w:rsidP="00183A4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ar-SA"/>
              </w:rPr>
            </w:pPr>
            <w:r w:rsidRPr="00B718A3">
              <w:rPr>
                <w:rFonts w:ascii="Tahoma" w:eastAsia="Times New Roman" w:hAnsi="Tahoma" w:cs="Tahoma"/>
                <w:b/>
                <w:sz w:val="28"/>
                <w:szCs w:val="28"/>
                <w:lang w:eastAsia="ar-SA"/>
              </w:rPr>
              <w:t>Competenze</w:t>
            </w:r>
          </w:p>
        </w:tc>
        <w:tc>
          <w:tcPr>
            <w:tcW w:w="2766" w:type="dxa"/>
            <w:vAlign w:val="center"/>
          </w:tcPr>
          <w:p w:rsidR="00012F56" w:rsidRPr="00B718A3" w:rsidRDefault="00012F56" w:rsidP="00183A4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ar-SA"/>
              </w:rPr>
            </w:pPr>
            <w:r w:rsidRPr="00B718A3">
              <w:rPr>
                <w:rFonts w:ascii="Tahoma" w:eastAsia="Times New Roman" w:hAnsi="Tahoma" w:cs="Tahoma"/>
                <w:b/>
                <w:sz w:val="28"/>
                <w:szCs w:val="28"/>
                <w:lang w:eastAsia="ar-SA"/>
              </w:rPr>
              <w:t>Competenze</w:t>
            </w:r>
          </w:p>
          <w:p w:rsidR="00012F56" w:rsidRPr="002043CB" w:rsidRDefault="00012F56" w:rsidP="00183A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B718A3">
              <w:rPr>
                <w:rFonts w:ascii="Tahoma" w:eastAsia="Times New Roman" w:hAnsi="Tahoma" w:cs="Tahoma"/>
                <w:b/>
                <w:sz w:val="28"/>
                <w:szCs w:val="28"/>
                <w:lang w:eastAsia="ar-SA"/>
              </w:rPr>
              <w:t>disciplinari</w:t>
            </w:r>
          </w:p>
        </w:tc>
        <w:tc>
          <w:tcPr>
            <w:tcW w:w="3331" w:type="dxa"/>
            <w:vAlign w:val="center"/>
          </w:tcPr>
          <w:p w:rsidR="00012F56" w:rsidRPr="002043CB" w:rsidRDefault="00012F56" w:rsidP="00183A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B718A3">
              <w:rPr>
                <w:rFonts w:ascii="Tahoma" w:eastAsia="Times New Roman" w:hAnsi="Tahoma" w:cs="Tahoma"/>
                <w:b/>
                <w:sz w:val="28"/>
                <w:szCs w:val="28"/>
                <w:lang w:eastAsia="ar-SA"/>
              </w:rPr>
              <w:t>Abilità/Capacità</w:t>
            </w:r>
          </w:p>
        </w:tc>
        <w:tc>
          <w:tcPr>
            <w:tcW w:w="2670" w:type="dxa"/>
            <w:vAlign w:val="center"/>
          </w:tcPr>
          <w:p w:rsidR="00012F56" w:rsidRPr="00B718A3" w:rsidRDefault="00012F56" w:rsidP="00183A4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ar-SA"/>
              </w:rPr>
            </w:pPr>
            <w:r w:rsidRPr="00B718A3">
              <w:rPr>
                <w:rFonts w:ascii="Tahoma" w:eastAsia="Times New Roman" w:hAnsi="Tahoma" w:cs="Tahoma"/>
                <w:b/>
                <w:sz w:val="28"/>
                <w:szCs w:val="28"/>
                <w:lang w:eastAsia="ar-SA"/>
              </w:rPr>
              <w:t>Contenuti</w:t>
            </w:r>
          </w:p>
        </w:tc>
        <w:tc>
          <w:tcPr>
            <w:tcW w:w="1971" w:type="dxa"/>
            <w:vAlign w:val="center"/>
          </w:tcPr>
          <w:p w:rsidR="00012F56" w:rsidRPr="002043CB" w:rsidRDefault="00012F56" w:rsidP="00183A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B718A3">
              <w:rPr>
                <w:rFonts w:ascii="Tahoma" w:eastAsia="Times New Roman" w:hAnsi="Tahoma" w:cs="Tahoma"/>
                <w:b/>
                <w:sz w:val="28"/>
                <w:szCs w:val="28"/>
                <w:lang w:eastAsia="ar-SA"/>
              </w:rPr>
              <w:t>Tempi</w:t>
            </w:r>
          </w:p>
        </w:tc>
      </w:tr>
      <w:tr w:rsidR="00012F56" w:rsidRPr="002043CB" w:rsidTr="00183A4B">
        <w:tc>
          <w:tcPr>
            <w:tcW w:w="3085" w:type="dxa"/>
          </w:tcPr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conoscenza dei metodi delle operazioni di calcolo con i vettori</w:t>
            </w:r>
          </w:p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conoscenza dei metodi di determinazione del baricentro</w:t>
            </w:r>
          </w:p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conoscenza della schematizzazione strutturale</w:t>
            </w:r>
          </w:p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conoscenza del dimensionamento strutturale</w:t>
            </w:r>
          </w:p>
          <w:p w:rsidR="00012F56" w:rsidRPr="00B718A3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conoscenza dei materiali idonei da utilizzare per le strutture</w:t>
            </w:r>
          </w:p>
        </w:tc>
        <w:tc>
          <w:tcPr>
            <w:tcW w:w="2766" w:type="dxa"/>
          </w:tcPr>
          <w:p w:rsidR="00012F56" w:rsidRDefault="00012F56" w:rsidP="00183A4B">
            <w:pPr>
              <w:pStyle w:val="OmniPage1"/>
              <w:snapToGrid w:val="0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Vettori e forze</w:t>
            </w:r>
          </w:p>
          <w:p w:rsidR="00012F56" w:rsidRDefault="00012F56" w:rsidP="00183A4B">
            <w:pPr>
              <w:pStyle w:val="OmniPage1"/>
              <w:snapToGrid w:val="0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spostamenti causati da forze</w:t>
            </w:r>
          </w:p>
          <w:p w:rsidR="00012F56" w:rsidRDefault="00012F56" w:rsidP="00183A4B">
            <w:pPr>
              <w:pStyle w:val="OmniPage1"/>
              <w:snapToGrid w:val="0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operazione con i vettori</w:t>
            </w:r>
          </w:p>
          <w:p w:rsidR="00012F56" w:rsidRDefault="00012F56" w:rsidP="00183A4B">
            <w:pPr>
              <w:pStyle w:val="OmniPage1"/>
              <w:snapToGrid w:val="0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baricentro e centro di massa dei corpi</w:t>
            </w:r>
          </w:p>
          <w:p w:rsidR="00012F56" w:rsidRDefault="00012F56" w:rsidP="00183A4B">
            <w:pPr>
              <w:pStyle w:val="OmniPage1"/>
              <w:snapToGrid w:val="0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momenti statico e di inerzia</w:t>
            </w:r>
          </w:p>
          <w:p w:rsidR="00012F56" w:rsidRDefault="00012F56" w:rsidP="00183A4B">
            <w:pPr>
              <w:pStyle w:val="OmniPage1"/>
              <w:snapToGrid w:val="0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schematizzazione strutturale</w:t>
            </w:r>
          </w:p>
          <w:p w:rsidR="00012F56" w:rsidRDefault="00012F56" w:rsidP="00183A4B">
            <w:pPr>
              <w:pStyle w:val="OmniPage1"/>
              <w:snapToGrid w:val="0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vincoli e gradi di libertà di un sistema strutturale</w:t>
            </w:r>
          </w:p>
          <w:p w:rsidR="00012F56" w:rsidRDefault="00012F56" w:rsidP="00183A4B">
            <w:pPr>
              <w:pStyle w:val="OmniPage1"/>
              <w:snapToGrid w:val="0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equilibrio dei corpi rigidi</w:t>
            </w:r>
          </w:p>
          <w:p w:rsidR="00012F56" w:rsidRDefault="00012F56" w:rsidP="00183A4B">
            <w:pPr>
              <w:pStyle w:val="OmniPage1"/>
              <w:snapToGrid w:val="0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azioni nelle strutture</w:t>
            </w:r>
          </w:p>
          <w:p w:rsidR="00012F56" w:rsidRDefault="00012F56" w:rsidP="00183A4B">
            <w:pPr>
              <w:pStyle w:val="OmniPage1"/>
              <w:snapToGrid w:val="0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spostamenti e deformazione delle strutture</w:t>
            </w:r>
          </w:p>
          <w:p w:rsidR="00012F56" w:rsidRDefault="00012F56" w:rsidP="00183A4B">
            <w:pPr>
              <w:pStyle w:val="OmniPage1"/>
              <w:snapToGrid w:val="0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sollecitazioni nelle strutture</w:t>
            </w:r>
          </w:p>
          <w:p w:rsidR="00012F56" w:rsidRDefault="00012F56" w:rsidP="00183A4B">
            <w:pPr>
              <w:pStyle w:val="OmniPage1"/>
              <w:snapToGrid w:val="0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tensioni nelle strutture</w:t>
            </w:r>
          </w:p>
          <w:p w:rsidR="00012F56" w:rsidRDefault="00012F56" w:rsidP="00183A4B">
            <w:pPr>
              <w:pStyle w:val="OmniPage1"/>
              <w:snapToGrid w:val="0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caratteristiche meccaniche dei materiali e prove</w:t>
            </w:r>
          </w:p>
          <w:p w:rsidR="00012F56" w:rsidRPr="00460C5C" w:rsidRDefault="00012F56" w:rsidP="00183A4B">
            <w:pPr>
              <w:pStyle w:val="OmniPage1"/>
              <w:snapToGrid w:val="0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azioni esterne sulle costruzioni</w:t>
            </w:r>
          </w:p>
        </w:tc>
        <w:tc>
          <w:tcPr>
            <w:tcW w:w="3331" w:type="dxa"/>
          </w:tcPr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saper applicare metodi grafici per le operazioni con i vettori</w:t>
            </w:r>
          </w:p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  <w:r w:rsidRPr="00345947">
              <w:rPr>
                <w:rFonts w:ascii="Tahoma" w:hAnsi="Tahoma" w:cs="Tahoma"/>
              </w:rPr>
              <w:t xml:space="preserve"> saper </w:t>
            </w:r>
            <w:r>
              <w:rPr>
                <w:rFonts w:ascii="Tahoma" w:hAnsi="Tahoma" w:cs="Tahoma"/>
              </w:rPr>
              <w:t>determinare il baricentro di masse</w:t>
            </w:r>
          </w:p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saper schematizzare e dimensionare correttamente una struttura</w:t>
            </w:r>
          </w:p>
          <w:p w:rsidR="00012F56" w:rsidRPr="00460C5C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saper utilizzare materiali idonei per le strutture</w:t>
            </w:r>
          </w:p>
        </w:tc>
        <w:tc>
          <w:tcPr>
            <w:tcW w:w="2670" w:type="dxa"/>
          </w:tcPr>
          <w:p w:rsidR="00012F56" w:rsidRPr="00E350A0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 w:rsidRPr="00E350A0">
              <w:rPr>
                <w:rFonts w:ascii="Tahoma" w:hAnsi="Tahoma" w:cs="Tahoma"/>
              </w:rPr>
              <w:t>VETTORI E FORZE:</w:t>
            </w:r>
          </w:p>
          <w:p w:rsidR="00012F56" w:rsidRPr="00E350A0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 w:rsidRPr="00E350A0">
              <w:rPr>
                <w:rFonts w:ascii="Tahoma" w:hAnsi="Tahoma" w:cs="Tahoma"/>
              </w:rPr>
              <w:t>- Principi generali;</w:t>
            </w:r>
          </w:p>
          <w:p w:rsidR="00012F56" w:rsidRPr="00E350A0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 w:rsidRPr="00E350A0">
              <w:rPr>
                <w:rFonts w:ascii="Tahoma" w:hAnsi="Tahoma" w:cs="Tahoma"/>
              </w:rPr>
              <w:t>- Forze e spostamenti;</w:t>
            </w:r>
          </w:p>
          <w:p w:rsidR="00012F56" w:rsidRPr="00E350A0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 w:rsidRPr="00E350A0">
              <w:rPr>
                <w:rFonts w:ascii="Tahoma" w:hAnsi="Tahoma" w:cs="Tahoma"/>
              </w:rPr>
              <w:t>- Momento delle forze.</w:t>
            </w:r>
          </w:p>
          <w:p w:rsidR="00012F56" w:rsidRPr="00E350A0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 w:rsidRPr="00E350A0">
              <w:rPr>
                <w:rFonts w:ascii="Tahoma" w:hAnsi="Tahoma" w:cs="Tahoma"/>
              </w:rPr>
              <w:t>- Baricentro delle masse;</w:t>
            </w:r>
          </w:p>
          <w:p w:rsidR="00012F56" w:rsidRPr="00E350A0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 w:rsidRPr="00E350A0">
              <w:rPr>
                <w:rFonts w:ascii="Tahoma" w:hAnsi="Tahoma" w:cs="Tahoma"/>
              </w:rPr>
              <w:t>- Momento statico e d'inerzia;</w:t>
            </w:r>
          </w:p>
          <w:p w:rsidR="00012F56" w:rsidRPr="00E350A0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 w:rsidRPr="00E350A0">
              <w:rPr>
                <w:rFonts w:ascii="Tahoma" w:hAnsi="Tahoma" w:cs="Tahoma"/>
              </w:rPr>
              <w:t>- L'ellisse centrale d'inerzia.</w:t>
            </w:r>
          </w:p>
          <w:p w:rsidR="00012F56" w:rsidRPr="00E350A0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 w:rsidRPr="00E350A0">
              <w:rPr>
                <w:rFonts w:ascii="Tahoma" w:hAnsi="Tahoma" w:cs="Tahoma"/>
              </w:rPr>
              <w:t>SCHEMATIZZAZIONE STRUTTURALE:</w:t>
            </w:r>
          </w:p>
          <w:p w:rsidR="00012F56" w:rsidRPr="00E350A0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 w:rsidRPr="00E350A0">
              <w:rPr>
                <w:rFonts w:ascii="Tahoma" w:hAnsi="Tahoma" w:cs="Tahoma"/>
              </w:rPr>
              <w:t>- Schemi strutturali;</w:t>
            </w:r>
          </w:p>
          <w:p w:rsidR="00012F56" w:rsidRPr="00E350A0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 w:rsidRPr="00E350A0">
              <w:rPr>
                <w:rFonts w:ascii="Tahoma" w:hAnsi="Tahoma" w:cs="Tahoma"/>
              </w:rPr>
              <w:t>- Vincoli strutturali;</w:t>
            </w:r>
          </w:p>
          <w:p w:rsidR="00012F56" w:rsidRPr="00E350A0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 w:rsidRPr="00E350A0">
              <w:rPr>
                <w:rFonts w:ascii="Tahoma" w:hAnsi="Tahoma" w:cs="Tahoma"/>
              </w:rPr>
              <w:t>- L'equilibrio dei corpi rigidi.</w:t>
            </w:r>
          </w:p>
          <w:p w:rsidR="00012F56" w:rsidRPr="00E350A0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 w:rsidRPr="00E350A0">
              <w:rPr>
                <w:rFonts w:ascii="Tahoma" w:hAnsi="Tahoma" w:cs="Tahoma"/>
              </w:rPr>
              <w:t>(febbraio)</w:t>
            </w:r>
          </w:p>
          <w:p w:rsidR="00012F56" w:rsidRPr="00E350A0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 w:rsidRPr="00E350A0">
              <w:rPr>
                <w:rFonts w:ascii="Tahoma" w:hAnsi="Tahoma" w:cs="Tahoma"/>
              </w:rPr>
              <w:t>ANALISI DELLE STRUTTURE:</w:t>
            </w:r>
          </w:p>
          <w:p w:rsidR="00012F56" w:rsidRPr="00E350A0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 w:rsidRPr="00E350A0">
              <w:rPr>
                <w:rFonts w:ascii="Tahoma" w:hAnsi="Tahoma" w:cs="Tahoma"/>
              </w:rPr>
              <w:t>- Azioni nelle strutture;</w:t>
            </w:r>
          </w:p>
          <w:p w:rsidR="00012F56" w:rsidRPr="00E350A0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 w:rsidRPr="00E350A0">
              <w:rPr>
                <w:rFonts w:ascii="Tahoma" w:hAnsi="Tahoma" w:cs="Tahoma"/>
              </w:rPr>
              <w:t>- Deformazione e spostamento;</w:t>
            </w:r>
          </w:p>
          <w:p w:rsidR="00012F56" w:rsidRPr="00E350A0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 w:rsidRPr="00E350A0">
              <w:rPr>
                <w:rFonts w:ascii="Tahoma" w:hAnsi="Tahoma" w:cs="Tahoma"/>
              </w:rPr>
              <w:t>Caratteristiche della sollecitazione;</w:t>
            </w:r>
          </w:p>
          <w:p w:rsidR="00012F56" w:rsidRPr="00E350A0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 w:rsidRPr="00E350A0">
              <w:rPr>
                <w:rFonts w:ascii="Tahoma" w:hAnsi="Tahoma" w:cs="Tahoma"/>
              </w:rPr>
              <w:t>- Tensione e deformazione nei materiali omogenei;</w:t>
            </w:r>
          </w:p>
          <w:p w:rsidR="00012F56" w:rsidRPr="00E350A0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 w:rsidRPr="00E350A0">
              <w:rPr>
                <w:rFonts w:ascii="Tahoma" w:hAnsi="Tahoma" w:cs="Tahoma"/>
              </w:rPr>
              <w:t>- equilibrio dei corpi rigidi ed elastici;</w:t>
            </w:r>
          </w:p>
          <w:p w:rsidR="00012F56" w:rsidRPr="00E350A0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 w:rsidRPr="00E350A0">
              <w:rPr>
                <w:rFonts w:ascii="Tahoma" w:hAnsi="Tahoma" w:cs="Tahoma"/>
              </w:rPr>
              <w:t>- caratteristiche meccaniche dei materiali;</w:t>
            </w:r>
          </w:p>
          <w:p w:rsidR="00012F56" w:rsidRPr="00E350A0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 w:rsidRPr="00E350A0">
              <w:rPr>
                <w:rFonts w:ascii="Tahoma" w:hAnsi="Tahoma" w:cs="Tahoma"/>
              </w:rPr>
              <w:t>- Azioni esterne sulle costruzioni;</w:t>
            </w:r>
          </w:p>
          <w:p w:rsidR="00012F56" w:rsidRPr="00E350A0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 w:rsidRPr="00E350A0">
              <w:rPr>
                <w:rFonts w:ascii="Tahoma" w:hAnsi="Tahoma" w:cs="Tahoma"/>
              </w:rPr>
              <w:t>- Normative  costruzioni .</w:t>
            </w:r>
          </w:p>
        </w:tc>
        <w:tc>
          <w:tcPr>
            <w:tcW w:w="1971" w:type="dxa"/>
          </w:tcPr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gennaio</w:t>
            </w:r>
          </w:p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</w:p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</w:p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</w:p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</w:p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</w:p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</w:p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</w:p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febbraio</w:t>
            </w:r>
          </w:p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</w:p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</w:p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</w:p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</w:p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</w:p>
          <w:p w:rsidR="00012F56" w:rsidRPr="00B718A3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marzo</w:t>
            </w:r>
          </w:p>
        </w:tc>
      </w:tr>
    </w:tbl>
    <w:p w:rsidR="00012F56" w:rsidRPr="00B718A3" w:rsidRDefault="00012F56" w:rsidP="00012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BA3FFB">
        <w:br w:type="page"/>
      </w:r>
      <w:r w:rsidRPr="00B718A3">
        <w:rPr>
          <w:rFonts w:ascii="Tahoma" w:hAnsi="Tahoma" w:cs="Tahoma"/>
          <w:color w:val="000000"/>
          <w:spacing w:val="-1"/>
          <w:sz w:val="28"/>
          <w:szCs w:val="28"/>
        </w:rPr>
        <w:lastRenderedPageBreak/>
        <w:t xml:space="preserve">U.D.A.  </w:t>
      </w:r>
      <w:r>
        <w:rPr>
          <w:rFonts w:ascii="Tahoma" w:hAnsi="Tahoma" w:cs="Tahoma"/>
          <w:color w:val="000000"/>
          <w:spacing w:val="-1"/>
          <w:sz w:val="28"/>
          <w:szCs w:val="28"/>
        </w:rPr>
        <w:t>Principi di progettazione</w:t>
      </w:r>
    </w:p>
    <w:p w:rsidR="00012F56" w:rsidRPr="00BA3FFB" w:rsidRDefault="00012F56" w:rsidP="00012F56"/>
    <w:tbl>
      <w:tblPr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766"/>
        <w:gridCol w:w="3331"/>
        <w:gridCol w:w="2670"/>
        <w:gridCol w:w="1971"/>
      </w:tblGrid>
      <w:tr w:rsidR="00012F56" w:rsidRPr="002043CB" w:rsidTr="00183A4B">
        <w:tc>
          <w:tcPr>
            <w:tcW w:w="3085" w:type="dxa"/>
            <w:vAlign w:val="center"/>
          </w:tcPr>
          <w:p w:rsidR="00012F56" w:rsidRPr="00B718A3" w:rsidRDefault="00012F56" w:rsidP="00183A4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ar-SA"/>
              </w:rPr>
            </w:pPr>
            <w:r w:rsidRPr="00B718A3">
              <w:rPr>
                <w:rFonts w:ascii="Tahoma" w:eastAsia="Times New Roman" w:hAnsi="Tahoma" w:cs="Tahoma"/>
                <w:b/>
                <w:sz w:val="28"/>
                <w:szCs w:val="28"/>
                <w:lang w:eastAsia="ar-SA"/>
              </w:rPr>
              <w:t>Competenze</w:t>
            </w:r>
          </w:p>
        </w:tc>
        <w:tc>
          <w:tcPr>
            <w:tcW w:w="2766" w:type="dxa"/>
            <w:vAlign w:val="center"/>
          </w:tcPr>
          <w:p w:rsidR="00012F56" w:rsidRPr="00B718A3" w:rsidRDefault="00012F56" w:rsidP="00183A4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ar-SA"/>
              </w:rPr>
            </w:pPr>
            <w:r w:rsidRPr="00B718A3">
              <w:rPr>
                <w:rFonts w:ascii="Tahoma" w:eastAsia="Times New Roman" w:hAnsi="Tahoma" w:cs="Tahoma"/>
                <w:b/>
                <w:sz w:val="28"/>
                <w:szCs w:val="28"/>
                <w:lang w:eastAsia="ar-SA"/>
              </w:rPr>
              <w:t>Competenze</w:t>
            </w:r>
          </w:p>
          <w:p w:rsidR="00012F56" w:rsidRPr="002043CB" w:rsidRDefault="00012F56" w:rsidP="00183A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B718A3">
              <w:rPr>
                <w:rFonts w:ascii="Tahoma" w:eastAsia="Times New Roman" w:hAnsi="Tahoma" w:cs="Tahoma"/>
                <w:b/>
                <w:sz w:val="28"/>
                <w:szCs w:val="28"/>
                <w:lang w:eastAsia="ar-SA"/>
              </w:rPr>
              <w:t>disciplinari</w:t>
            </w:r>
          </w:p>
        </w:tc>
        <w:tc>
          <w:tcPr>
            <w:tcW w:w="3331" w:type="dxa"/>
            <w:vAlign w:val="center"/>
          </w:tcPr>
          <w:p w:rsidR="00012F56" w:rsidRPr="002043CB" w:rsidRDefault="00012F56" w:rsidP="00183A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B718A3">
              <w:rPr>
                <w:rFonts w:ascii="Tahoma" w:eastAsia="Times New Roman" w:hAnsi="Tahoma" w:cs="Tahoma"/>
                <w:b/>
                <w:sz w:val="28"/>
                <w:szCs w:val="28"/>
                <w:lang w:eastAsia="ar-SA"/>
              </w:rPr>
              <w:t>Abilità/Capacità</w:t>
            </w:r>
          </w:p>
        </w:tc>
        <w:tc>
          <w:tcPr>
            <w:tcW w:w="2670" w:type="dxa"/>
            <w:vAlign w:val="center"/>
          </w:tcPr>
          <w:p w:rsidR="00012F56" w:rsidRPr="00B718A3" w:rsidRDefault="00012F56" w:rsidP="00183A4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ar-SA"/>
              </w:rPr>
            </w:pPr>
            <w:r w:rsidRPr="00B718A3">
              <w:rPr>
                <w:rFonts w:ascii="Tahoma" w:eastAsia="Times New Roman" w:hAnsi="Tahoma" w:cs="Tahoma"/>
                <w:b/>
                <w:sz w:val="28"/>
                <w:szCs w:val="28"/>
                <w:lang w:eastAsia="ar-SA"/>
              </w:rPr>
              <w:t>Contenuti</w:t>
            </w:r>
          </w:p>
        </w:tc>
        <w:tc>
          <w:tcPr>
            <w:tcW w:w="1971" w:type="dxa"/>
            <w:vAlign w:val="center"/>
          </w:tcPr>
          <w:p w:rsidR="00012F56" w:rsidRPr="002043CB" w:rsidRDefault="00012F56" w:rsidP="00183A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B718A3">
              <w:rPr>
                <w:rFonts w:ascii="Tahoma" w:eastAsia="Times New Roman" w:hAnsi="Tahoma" w:cs="Tahoma"/>
                <w:b/>
                <w:sz w:val="28"/>
                <w:szCs w:val="28"/>
                <w:lang w:eastAsia="ar-SA"/>
              </w:rPr>
              <w:t>Tempi</w:t>
            </w:r>
          </w:p>
        </w:tc>
      </w:tr>
      <w:tr w:rsidR="00012F56" w:rsidRPr="002043CB" w:rsidTr="00183A4B">
        <w:tc>
          <w:tcPr>
            <w:tcW w:w="3085" w:type="dxa"/>
          </w:tcPr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conoscenza del progetto di massima, esecutivo e definitivo in una progettazione </w:t>
            </w:r>
          </w:p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conoscenza degli elementi fondamentali del manufatto edilizio e loro utilizzo</w:t>
            </w:r>
          </w:p>
          <w:p w:rsidR="00012F56" w:rsidRPr="00B718A3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applicazione della progettazione strutturale</w:t>
            </w:r>
          </w:p>
        </w:tc>
        <w:tc>
          <w:tcPr>
            <w:tcW w:w="2766" w:type="dxa"/>
          </w:tcPr>
          <w:p w:rsidR="00012F56" w:rsidRDefault="00012F56" w:rsidP="00183A4B">
            <w:pPr>
              <w:pStyle w:val="OmniPage1"/>
              <w:snapToGrid w:val="0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Fasi della progettazione</w:t>
            </w:r>
          </w:p>
          <w:p w:rsidR="00012F56" w:rsidRDefault="00012F56" w:rsidP="00183A4B">
            <w:pPr>
              <w:pStyle w:val="OmniPage1"/>
              <w:snapToGrid w:val="0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elementi costituenti un manufatto edilizio</w:t>
            </w:r>
          </w:p>
          <w:p w:rsidR="00012F56" w:rsidRDefault="00012F56" w:rsidP="00183A4B">
            <w:pPr>
              <w:pStyle w:val="OmniPage1"/>
              <w:snapToGrid w:val="0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produrre un progetto completo di elaborati grafici e relazioni</w:t>
            </w:r>
          </w:p>
          <w:p w:rsidR="00012F56" w:rsidRPr="00460C5C" w:rsidRDefault="00012F56" w:rsidP="00183A4B">
            <w:pPr>
              <w:pStyle w:val="OmniPage1"/>
              <w:snapToGrid w:val="0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definizione del progetto strutturale</w:t>
            </w:r>
          </w:p>
        </w:tc>
        <w:tc>
          <w:tcPr>
            <w:tcW w:w="3331" w:type="dxa"/>
          </w:tcPr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saper progettare un manufatto edilizio in tutti i suoi aspetti</w:t>
            </w:r>
          </w:p>
          <w:p w:rsidR="00012F56" w:rsidRPr="00460C5C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saper valutare e progettare strutture semplici con i vari tipi di materiali</w:t>
            </w:r>
          </w:p>
        </w:tc>
        <w:tc>
          <w:tcPr>
            <w:tcW w:w="2670" w:type="dxa"/>
          </w:tcPr>
          <w:p w:rsidR="00012F56" w:rsidRPr="00B726DA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 w:rsidRPr="00B726DA">
              <w:rPr>
                <w:rFonts w:ascii="Tahoma" w:hAnsi="Tahoma" w:cs="Tahoma"/>
              </w:rPr>
              <w:t>FASI DELLA PROGETTAZIONE:</w:t>
            </w:r>
          </w:p>
          <w:p w:rsidR="00012F56" w:rsidRPr="00B726DA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 w:rsidRPr="00B726DA">
              <w:rPr>
                <w:rFonts w:ascii="Tahoma" w:hAnsi="Tahoma" w:cs="Tahoma"/>
              </w:rPr>
              <w:t>- Definizione del progetto edilizio.</w:t>
            </w:r>
          </w:p>
          <w:p w:rsidR="00012F56" w:rsidRPr="001032EF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ELEMENTI STRUTTURALI DELLE COSTRUZIONI</w:t>
            </w:r>
          </w:p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 w:rsidRPr="005F3C16">
              <w:rPr>
                <w:rFonts w:ascii="Tahoma" w:hAnsi="Tahoma" w:cs="Tahoma"/>
              </w:rPr>
              <w:t xml:space="preserve">- </w:t>
            </w:r>
            <w:r>
              <w:rPr>
                <w:rFonts w:ascii="Tahoma" w:hAnsi="Tahoma" w:cs="Tahoma"/>
              </w:rPr>
              <w:t>Solai;</w:t>
            </w:r>
          </w:p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Strutture intelaiate in c.a. ed in acciaio;</w:t>
            </w:r>
          </w:p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Le fondazioni;</w:t>
            </w:r>
          </w:p>
          <w:p w:rsidR="00012F56" w:rsidRPr="001763D4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Le strutture murarie.</w:t>
            </w:r>
          </w:p>
        </w:tc>
        <w:tc>
          <w:tcPr>
            <w:tcW w:w="1971" w:type="dxa"/>
          </w:tcPr>
          <w:p w:rsidR="00012F56" w:rsidRDefault="00012F56" w:rsidP="00183A4B">
            <w:pPr>
              <w:pStyle w:val="OmniPage1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aprile</w:t>
            </w:r>
          </w:p>
          <w:p w:rsidR="00012F56" w:rsidRDefault="00012F56" w:rsidP="00183A4B">
            <w:pPr>
              <w:pStyle w:val="OmniPage1"/>
              <w:ind w:left="0" w:right="0"/>
              <w:rPr>
                <w:rFonts w:ascii="Tahoma" w:hAnsi="Tahoma" w:cs="Tahoma"/>
              </w:rPr>
            </w:pPr>
          </w:p>
          <w:p w:rsidR="00012F56" w:rsidRDefault="00012F56" w:rsidP="00183A4B">
            <w:pPr>
              <w:pStyle w:val="OmniPage1"/>
              <w:ind w:left="0" w:right="0"/>
              <w:rPr>
                <w:rFonts w:ascii="Tahoma" w:hAnsi="Tahoma" w:cs="Tahoma"/>
              </w:rPr>
            </w:pPr>
          </w:p>
          <w:p w:rsidR="00012F56" w:rsidRDefault="00012F56" w:rsidP="00183A4B">
            <w:pPr>
              <w:pStyle w:val="OmniPage1"/>
              <w:ind w:left="0" w:right="0"/>
              <w:rPr>
                <w:rFonts w:ascii="Tahoma" w:hAnsi="Tahoma" w:cs="Tahoma"/>
              </w:rPr>
            </w:pPr>
          </w:p>
          <w:p w:rsidR="00012F56" w:rsidRDefault="00012F56" w:rsidP="00183A4B">
            <w:pPr>
              <w:pStyle w:val="OmniPage1"/>
              <w:ind w:left="0" w:right="0"/>
              <w:rPr>
                <w:rFonts w:ascii="Tahoma" w:hAnsi="Tahoma" w:cs="Tahoma"/>
              </w:rPr>
            </w:pPr>
          </w:p>
          <w:p w:rsidR="00012F56" w:rsidRPr="00B718A3" w:rsidRDefault="00012F56" w:rsidP="00183A4B">
            <w:pPr>
              <w:pStyle w:val="OmniPage1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aprile</w:t>
            </w:r>
          </w:p>
        </w:tc>
      </w:tr>
    </w:tbl>
    <w:p w:rsidR="00012F56" w:rsidRPr="00BA3FFB" w:rsidRDefault="00012F56" w:rsidP="00012F56"/>
    <w:p w:rsidR="00012F56" w:rsidRPr="00BA3FFB" w:rsidRDefault="00012F56" w:rsidP="00012F56">
      <w:r w:rsidRPr="00BA3FFB">
        <w:br w:type="page"/>
      </w:r>
    </w:p>
    <w:p w:rsidR="00012F56" w:rsidRPr="00B718A3" w:rsidRDefault="00012F56" w:rsidP="00012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B718A3">
        <w:rPr>
          <w:rFonts w:ascii="Tahoma" w:hAnsi="Tahoma" w:cs="Tahoma"/>
          <w:color w:val="000000"/>
          <w:spacing w:val="-1"/>
          <w:sz w:val="28"/>
          <w:szCs w:val="28"/>
        </w:rPr>
        <w:lastRenderedPageBreak/>
        <w:t xml:space="preserve">U.D.A.  </w:t>
      </w:r>
      <w:r>
        <w:rPr>
          <w:rFonts w:ascii="Tahoma" w:hAnsi="Tahoma" w:cs="Tahoma"/>
          <w:color w:val="000000"/>
          <w:spacing w:val="-1"/>
          <w:sz w:val="28"/>
          <w:szCs w:val="28"/>
        </w:rPr>
        <w:t>Strutture dell'azienda agricola</w:t>
      </w:r>
    </w:p>
    <w:p w:rsidR="00012F56" w:rsidRPr="00BA3FFB" w:rsidRDefault="00012F56" w:rsidP="00012F56"/>
    <w:tbl>
      <w:tblPr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766"/>
        <w:gridCol w:w="3331"/>
        <w:gridCol w:w="2670"/>
        <w:gridCol w:w="1971"/>
      </w:tblGrid>
      <w:tr w:rsidR="00012F56" w:rsidRPr="002043CB" w:rsidTr="00183A4B">
        <w:tc>
          <w:tcPr>
            <w:tcW w:w="3085" w:type="dxa"/>
            <w:vAlign w:val="center"/>
          </w:tcPr>
          <w:p w:rsidR="00012F56" w:rsidRPr="00B718A3" w:rsidRDefault="00012F56" w:rsidP="00183A4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ar-SA"/>
              </w:rPr>
            </w:pPr>
            <w:r w:rsidRPr="00B718A3">
              <w:rPr>
                <w:rFonts w:ascii="Tahoma" w:eastAsia="Times New Roman" w:hAnsi="Tahoma" w:cs="Tahoma"/>
                <w:b/>
                <w:sz w:val="28"/>
                <w:szCs w:val="28"/>
                <w:lang w:eastAsia="ar-SA"/>
              </w:rPr>
              <w:t>Competenze</w:t>
            </w:r>
          </w:p>
        </w:tc>
        <w:tc>
          <w:tcPr>
            <w:tcW w:w="2766" w:type="dxa"/>
            <w:vAlign w:val="center"/>
          </w:tcPr>
          <w:p w:rsidR="00012F56" w:rsidRPr="00B718A3" w:rsidRDefault="00012F56" w:rsidP="00183A4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ar-SA"/>
              </w:rPr>
            </w:pPr>
            <w:r w:rsidRPr="00B718A3">
              <w:rPr>
                <w:rFonts w:ascii="Tahoma" w:eastAsia="Times New Roman" w:hAnsi="Tahoma" w:cs="Tahoma"/>
                <w:b/>
                <w:sz w:val="28"/>
                <w:szCs w:val="28"/>
                <w:lang w:eastAsia="ar-SA"/>
              </w:rPr>
              <w:t>Competenze</w:t>
            </w:r>
          </w:p>
          <w:p w:rsidR="00012F56" w:rsidRPr="002043CB" w:rsidRDefault="00012F56" w:rsidP="00183A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B718A3">
              <w:rPr>
                <w:rFonts w:ascii="Tahoma" w:eastAsia="Times New Roman" w:hAnsi="Tahoma" w:cs="Tahoma"/>
                <w:b/>
                <w:sz w:val="28"/>
                <w:szCs w:val="28"/>
                <w:lang w:eastAsia="ar-SA"/>
              </w:rPr>
              <w:t>disciplinari</w:t>
            </w:r>
          </w:p>
        </w:tc>
        <w:tc>
          <w:tcPr>
            <w:tcW w:w="3331" w:type="dxa"/>
            <w:vAlign w:val="center"/>
          </w:tcPr>
          <w:p w:rsidR="00012F56" w:rsidRPr="002043CB" w:rsidRDefault="00012F56" w:rsidP="00183A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B718A3">
              <w:rPr>
                <w:rFonts w:ascii="Tahoma" w:eastAsia="Times New Roman" w:hAnsi="Tahoma" w:cs="Tahoma"/>
                <w:b/>
                <w:sz w:val="28"/>
                <w:szCs w:val="28"/>
                <w:lang w:eastAsia="ar-SA"/>
              </w:rPr>
              <w:t>Abilità/Capacità</w:t>
            </w:r>
          </w:p>
        </w:tc>
        <w:tc>
          <w:tcPr>
            <w:tcW w:w="2670" w:type="dxa"/>
            <w:vAlign w:val="center"/>
          </w:tcPr>
          <w:p w:rsidR="00012F56" w:rsidRPr="00B718A3" w:rsidRDefault="00012F56" w:rsidP="00183A4B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ar-SA"/>
              </w:rPr>
            </w:pPr>
            <w:r w:rsidRPr="00B718A3">
              <w:rPr>
                <w:rFonts w:ascii="Tahoma" w:eastAsia="Times New Roman" w:hAnsi="Tahoma" w:cs="Tahoma"/>
                <w:b/>
                <w:sz w:val="28"/>
                <w:szCs w:val="28"/>
                <w:lang w:eastAsia="ar-SA"/>
              </w:rPr>
              <w:t>Contenuti</w:t>
            </w:r>
          </w:p>
        </w:tc>
        <w:tc>
          <w:tcPr>
            <w:tcW w:w="1971" w:type="dxa"/>
            <w:vAlign w:val="center"/>
          </w:tcPr>
          <w:p w:rsidR="00012F56" w:rsidRPr="002043CB" w:rsidRDefault="00012F56" w:rsidP="00183A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34"/>
                <w:szCs w:val="34"/>
              </w:rPr>
            </w:pPr>
            <w:r w:rsidRPr="00B718A3">
              <w:rPr>
                <w:rFonts w:ascii="Tahoma" w:eastAsia="Times New Roman" w:hAnsi="Tahoma" w:cs="Tahoma"/>
                <w:b/>
                <w:sz w:val="28"/>
                <w:szCs w:val="28"/>
                <w:lang w:eastAsia="ar-SA"/>
              </w:rPr>
              <w:t>Tempi</w:t>
            </w:r>
          </w:p>
        </w:tc>
      </w:tr>
      <w:tr w:rsidR="00012F56" w:rsidRPr="002043CB" w:rsidTr="00183A4B">
        <w:tc>
          <w:tcPr>
            <w:tcW w:w="3085" w:type="dxa"/>
          </w:tcPr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conoscere la progettazione di manufatti per l'azienda agricola</w:t>
            </w:r>
          </w:p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conoscere la progettazione di manufatti a servizio dell'azienda agricola</w:t>
            </w:r>
          </w:p>
          <w:p w:rsidR="00012F56" w:rsidRPr="00B718A3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conoscere la progettazione di impianti tecnologici a servizio dell'azienda agricola</w:t>
            </w:r>
          </w:p>
        </w:tc>
        <w:tc>
          <w:tcPr>
            <w:tcW w:w="2766" w:type="dxa"/>
          </w:tcPr>
          <w:p w:rsidR="00012F56" w:rsidRDefault="00012F56" w:rsidP="00183A4B">
            <w:pPr>
              <w:pStyle w:val="OmniPage1"/>
              <w:snapToGrid w:val="0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Ricoveri per animali nelle aziende agricole</w:t>
            </w:r>
          </w:p>
          <w:p w:rsidR="00012F56" w:rsidRDefault="00012F56" w:rsidP="00183A4B">
            <w:pPr>
              <w:pStyle w:val="OmniPage1"/>
              <w:snapToGrid w:val="0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strutture utilizzate nelle aziende agricole</w:t>
            </w:r>
          </w:p>
          <w:p w:rsidR="00012F56" w:rsidRPr="00460C5C" w:rsidRDefault="00012F56" w:rsidP="00183A4B">
            <w:pPr>
              <w:pStyle w:val="OmniPage1"/>
              <w:snapToGrid w:val="0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impianti utilizzati nelle aziende agricole</w:t>
            </w:r>
          </w:p>
        </w:tc>
        <w:tc>
          <w:tcPr>
            <w:tcW w:w="3331" w:type="dxa"/>
          </w:tcPr>
          <w:p w:rsidR="00012F56" w:rsidRDefault="00012F56" w:rsidP="00183A4B">
            <w:pPr>
              <w:pStyle w:val="OmniPage1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saper progettare ed eseguire manufatti per l'azienda agricola</w:t>
            </w:r>
          </w:p>
          <w:p w:rsidR="00012F56" w:rsidRDefault="00012F56" w:rsidP="00183A4B">
            <w:pPr>
              <w:pStyle w:val="OmniPage1"/>
              <w:snapToGrid w:val="0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sapere i principi fondamentali delle costruzioni in un'azienda</w:t>
            </w:r>
          </w:p>
          <w:p w:rsidR="00012F56" w:rsidRPr="00460C5C" w:rsidRDefault="00012F56" w:rsidP="00183A4B">
            <w:pPr>
              <w:pStyle w:val="OmniPage1"/>
              <w:snapToGrid w:val="0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saper scegliere gli impianti idonei al funzionamento di un'azienda agricola</w:t>
            </w:r>
          </w:p>
        </w:tc>
        <w:tc>
          <w:tcPr>
            <w:tcW w:w="2670" w:type="dxa"/>
          </w:tcPr>
          <w:p w:rsidR="00012F56" w:rsidRDefault="00012F56" w:rsidP="00183A4B">
            <w:pPr>
              <w:pStyle w:val="OmniPage1"/>
              <w:snapToGrid w:val="0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COSTRUZIONI ZOOTECNICHE:</w:t>
            </w:r>
          </w:p>
          <w:p w:rsidR="00012F56" w:rsidRDefault="00012F56" w:rsidP="00183A4B">
            <w:pPr>
              <w:pStyle w:val="OmniPage1"/>
              <w:snapToGrid w:val="0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Stalle per bovini;</w:t>
            </w:r>
          </w:p>
          <w:p w:rsidR="00012F56" w:rsidRDefault="00012F56" w:rsidP="00183A4B">
            <w:pPr>
              <w:pStyle w:val="OmniPage1"/>
              <w:snapToGrid w:val="0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Stalle per ovini e caprini;</w:t>
            </w:r>
          </w:p>
          <w:p w:rsidR="00012F56" w:rsidRDefault="00012F56" w:rsidP="00183A4B">
            <w:pPr>
              <w:pStyle w:val="OmniPage1"/>
              <w:snapToGrid w:val="0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Scuderie per equini;</w:t>
            </w:r>
          </w:p>
          <w:p w:rsidR="00012F56" w:rsidRDefault="00012F56" w:rsidP="00183A4B">
            <w:pPr>
              <w:pStyle w:val="OmniPage1"/>
              <w:snapToGrid w:val="0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Porcilaie.</w:t>
            </w:r>
          </w:p>
          <w:p w:rsidR="00012F56" w:rsidRPr="00226FD2" w:rsidRDefault="00012F56" w:rsidP="00183A4B">
            <w:pPr>
              <w:pStyle w:val="OmniPage1"/>
              <w:snapToGrid w:val="0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STRUTTURE A SERVIZIO DELL'AZIENDA AGRICOLA:</w:t>
            </w:r>
          </w:p>
          <w:p w:rsidR="00012F56" w:rsidRDefault="00012F56" w:rsidP="00183A4B">
            <w:pPr>
              <w:pStyle w:val="OmniPage1"/>
              <w:snapToGrid w:val="0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Strutture per lo stoccaggio:</w:t>
            </w:r>
          </w:p>
          <w:p w:rsidR="00012F56" w:rsidRDefault="00012F56" w:rsidP="00183A4B">
            <w:pPr>
              <w:pStyle w:val="OmniPage1"/>
              <w:snapToGrid w:val="0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Strutture per i reflui;</w:t>
            </w:r>
          </w:p>
          <w:p w:rsidR="00012F56" w:rsidRDefault="00012F56" w:rsidP="00183A4B">
            <w:pPr>
              <w:pStyle w:val="OmniPage1"/>
              <w:snapToGrid w:val="0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Ricoveri per macchinari;</w:t>
            </w:r>
          </w:p>
          <w:p w:rsidR="00012F56" w:rsidRDefault="00012F56" w:rsidP="00183A4B">
            <w:pPr>
              <w:pStyle w:val="OmniPage1"/>
              <w:snapToGrid w:val="0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Serre;</w:t>
            </w:r>
          </w:p>
          <w:p w:rsidR="00012F56" w:rsidRPr="001763D4" w:rsidRDefault="00012F56" w:rsidP="00183A4B">
            <w:pPr>
              <w:pStyle w:val="OmniPage1"/>
              <w:snapToGrid w:val="0"/>
              <w:spacing w:before="60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 Impianti tecnologici a servizio dell'azienda.</w:t>
            </w:r>
          </w:p>
        </w:tc>
        <w:tc>
          <w:tcPr>
            <w:tcW w:w="1971" w:type="dxa"/>
          </w:tcPr>
          <w:p w:rsidR="00012F56" w:rsidRDefault="00012F56" w:rsidP="00183A4B">
            <w:pPr>
              <w:pStyle w:val="OmniPage1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maggio</w:t>
            </w:r>
          </w:p>
          <w:p w:rsidR="00012F56" w:rsidRDefault="00012F56" w:rsidP="00183A4B">
            <w:pPr>
              <w:pStyle w:val="OmniPage1"/>
              <w:ind w:left="0" w:right="0"/>
              <w:rPr>
                <w:rFonts w:ascii="Tahoma" w:hAnsi="Tahoma" w:cs="Tahoma"/>
              </w:rPr>
            </w:pPr>
          </w:p>
          <w:p w:rsidR="00012F56" w:rsidRDefault="00012F56" w:rsidP="00183A4B">
            <w:pPr>
              <w:pStyle w:val="OmniPage1"/>
              <w:ind w:left="0" w:right="0"/>
              <w:rPr>
                <w:rFonts w:ascii="Tahoma" w:hAnsi="Tahoma" w:cs="Tahoma"/>
              </w:rPr>
            </w:pPr>
          </w:p>
          <w:p w:rsidR="00012F56" w:rsidRDefault="00012F56" w:rsidP="00183A4B">
            <w:pPr>
              <w:pStyle w:val="OmniPage1"/>
              <w:ind w:left="0" w:right="0"/>
              <w:rPr>
                <w:rFonts w:ascii="Tahoma" w:hAnsi="Tahoma" w:cs="Tahoma"/>
              </w:rPr>
            </w:pPr>
          </w:p>
          <w:p w:rsidR="00012F56" w:rsidRDefault="00012F56" w:rsidP="00183A4B">
            <w:pPr>
              <w:pStyle w:val="OmniPage1"/>
              <w:ind w:left="0" w:right="0"/>
              <w:rPr>
                <w:rFonts w:ascii="Tahoma" w:hAnsi="Tahoma" w:cs="Tahoma"/>
              </w:rPr>
            </w:pPr>
          </w:p>
          <w:p w:rsidR="00012F56" w:rsidRDefault="00012F56" w:rsidP="00183A4B">
            <w:pPr>
              <w:pStyle w:val="OmniPage1"/>
              <w:ind w:left="0" w:right="0"/>
              <w:rPr>
                <w:rFonts w:ascii="Tahoma" w:hAnsi="Tahoma" w:cs="Tahoma"/>
              </w:rPr>
            </w:pPr>
          </w:p>
          <w:p w:rsidR="00012F56" w:rsidRDefault="00012F56" w:rsidP="00183A4B">
            <w:pPr>
              <w:pStyle w:val="OmniPage1"/>
              <w:ind w:left="0" w:right="0"/>
              <w:rPr>
                <w:rFonts w:ascii="Tahoma" w:hAnsi="Tahoma" w:cs="Tahoma"/>
              </w:rPr>
            </w:pPr>
          </w:p>
          <w:p w:rsidR="00012F56" w:rsidRDefault="00012F56" w:rsidP="00183A4B">
            <w:pPr>
              <w:pStyle w:val="OmniPage1"/>
              <w:ind w:left="0" w:right="0"/>
              <w:rPr>
                <w:rFonts w:ascii="Tahoma" w:hAnsi="Tahoma" w:cs="Tahoma"/>
              </w:rPr>
            </w:pPr>
          </w:p>
          <w:p w:rsidR="00012F56" w:rsidRDefault="00012F56" w:rsidP="00183A4B">
            <w:pPr>
              <w:pStyle w:val="OmniPage1"/>
              <w:ind w:left="0" w:righ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maggio-giugno</w:t>
            </w:r>
          </w:p>
          <w:p w:rsidR="00012F56" w:rsidRDefault="00012F56" w:rsidP="00183A4B">
            <w:pPr>
              <w:pStyle w:val="OmniPage1"/>
              <w:ind w:left="0" w:right="0"/>
              <w:rPr>
                <w:rFonts w:ascii="Tahoma" w:hAnsi="Tahoma" w:cs="Tahoma"/>
              </w:rPr>
            </w:pPr>
          </w:p>
          <w:p w:rsidR="00012F56" w:rsidRDefault="00012F56" w:rsidP="00183A4B">
            <w:pPr>
              <w:pStyle w:val="OmniPage1"/>
              <w:ind w:left="0" w:right="0"/>
              <w:rPr>
                <w:rFonts w:ascii="Tahoma" w:hAnsi="Tahoma" w:cs="Tahoma"/>
              </w:rPr>
            </w:pPr>
          </w:p>
          <w:p w:rsidR="00012F56" w:rsidRDefault="00012F56" w:rsidP="00183A4B">
            <w:pPr>
              <w:pStyle w:val="OmniPage1"/>
              <w:ind w:left="0" w:right="0"/>
              <w:rPr>
                <w:rFonts w:ascii="Tahoma" w:hAnsi="Tahoma" w:cs="Tahoma"/>
              </w:rPr>
            </w:pPr>
          </w:p>
          <w:p w:rsidR="00012F56" w:rsidRDefault="00012F56" w:rsidP="00183A4B">
            <w:pPr>
              <w:pStyle w:val="OmniPage1"/>
              <w:ind w:left="0" w:right="0"/>
              <w:rPr>
                <w:rFonts w:ascii="Tahoma" w:hAnsi="Tahoma" w:cs="Tahoma"/>
              </w:rPr>
            </w:pPr>
          </w:p>
          <w:p w:rsidR="00012F56" w:rsidRDefault="00012F56" w:rsidP="00183A4B">
            <w:pPr>
              <w:pStyle w:val="OmniPage1"/>
              <w:ind w:left="0" w:right="0"/>
              <w:rPr>
                <w:rFonts w:ascii="Tahoma" w:hAnsi="Tahoma" w:cs="Tahoma"/>
              </w:rPr>
            </w:pPr>
          </w:p>
          <w:p w:rsidR="00012F56" w:rsidRDefault="00012F56" w:rsidP="00183A4B">
            <w:pPr>
              <w:pStyle w:val="OmniPage1"/>
              <w:ind w:left="0" w:right="0"/>
              <w:rPr>
                <w:rFonts w:ascii="Tahoma" w:hAnsi="Tahoma" w:cs="Tahoma"/>
              </w:rPr>
            </w:pPr>
          </w:p>
          <w:p w:rsidR="00012F56" w:rsidRPr="00B718A3" w:rsidRDefault="00012F56" w:rsidP="00183A4B">
            <w:pPr>
              <w:pStyle w:val="OmniPage1"/>
              <w:ind w:left="0" w:right="0"/>
              <w:rPr>
                <w:rFonts w:ascii="Tahoma" w:hAnsi="Tahoma" w:cs="Tahoma"/>
              </w:rPr>
            </w:pPr>
          </w:p>
        </w:tc>
      </w:tr>
    </w:tbl>
    <w:p w:rsidR="00012F56" w:rsidRPr="00BA3FFB" w:rsidRDefault="00012F56" w:rsidP="00012F56"/>
    <w:p w:rsidR="00012F56" w:rsidRPr="00BA3FFB" w:rsidRDefault="00012F56" w:rsidP="00012F56"/>
    <w:p w:rsidR="00012F56" w:rsidRDefault="00012F56" w:rsidP="00012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4"/>
          <w:szCs w:val="34"/>
        </w:rPr>
      </w:pPr>
      <w:bookmarkStart w:id="0" w:name="_GoBack"/>
      <w:bookmarkEnd w:id="0"/>
    </w:p>
    <w:p w:rsidR="00CF16FF" w:rsidRDefault="00CF16FF" w:rsidP="00CF16FF"/>
    <w:p w:rsidR="00CF16FF" w:rsidRDefault="00CF16FF" w:rsidP="00CF16FF"/>
    <w:p w:rsidR="00CF16FF" w:rsidRPr="00AA2279" w:rsidRDefault="00CF16FF" w:rsidP="00AA2279">
      <w:pPr>
        <w:ind w:left="8505"/>
        <w:jc w:val="center"/>
        <w:rPr>
          <w:rFonts w:ascii="Tahoma" w:hAnsi="Tahoma" w:cs="Tahoma"/>
          <w:szCs w:val="24"/>
        </w:rPr>
      </w:pPr>
    </w:p>
    <w:sectPr w:rsidR="00CF16FF" w:rsidRPr="00AA2279" w:rsidSect="00070454">
      <w:pgSz w:w="15840" w:h="12240" w:orient="landscape"/>
      <w:pgMar w:top="1021" w:right="1418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LTStd-Cond">
    <w:altName w:val="Cambria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spacing w:val="-1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000000"/>
        <w:spacing w:val="-1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olor w:val="000000"/>
        <w:spacing w:val="-1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olor w:val="000000"/>
        <w:spacing w:val="-1"/>
        <w:sz w:val="20"/>
        <w:szCs w:val="20"/>
      </w:rPr>
    </w:lvl>
  </w:abstractNum>
  <w:abstractNum w:abstractNumId="1">
    <w:nsid w:val="025401D7"/>
    <w:multiLevelType w:val="hybridMultilevel"/>
    <w:tmpl w:val="A2E2250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92A43"/>
    <w:multiLevelType w:val="hybridMultilevel"/>
    <w:tmpl w:val="08504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816E9"/>
    <w:multiLevelType w:val="hybridMultilevel"/>
    <w:tmpl w:val="C512EF1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8C"/>
    <w:rsid w:val="00012F56"/>
    <w:rsid w:val="00070454"/>
    <w:rsid w:val="000E6D47"/>
    <w:rsid w:val="001613A8"/>
    <w:rsid w:val="001B022B"/>
    <w:rsid w:val="001B58DF"/>
    <w:rsid w:val="001D57CC"/>
    <w:rsid w:val="001D7D17"/>
    <w:rsid w:val="00200A32"/>
    <w:rsid w:val="002043CB"/>
    <w:rsid w:val="002936A0"/>
    <w:rsid w:val="002B167B"/>
    <w:rsid w:val="002C6B92"/>
    <w:rsid w:val="00440638"/>
    <w:rsid w:val="00464125"/>
    <w:rsid w:val="005C0879"/>
    <w:rsid w:val="00786A5A"/>
    <w:rsid w:val="007A2462"/>
    <w:rsid w:val="00843C64"/>
    <w:rsid w:val="00894AFA"/>
    <w:rsid w:val="00936E23"/>
    <w:rsid w:val="009778F0"/>
    <w:rsid w:val="009802B0"/>
    <w:rsid w:val="009A198F"/>
    <w:rsid w:val="009E3FFB"/>
    <w:rsid w:val="00A61F99"/>
    <w:rsid w:val="00AA2279"/>
    <w:rsid w:val="00AA5D8C"/>
    <w:rsid w:val="00B25D4F"/>
    <w:rsid w:val="00BC63DC"/>
    <w:rsid w:val="00C70C4B"/>
    <w:rsid w:val="00C70C78"/>
    <w:rsid w:val="00CF16FF"/>
    <w:rsid w:val="00D076FA"/>
    <w:rsid w:val="00D15F43"/>
    <w:rsid w:val="00D769E4"/>
    <w:rsid w:val="00D76BB9"/>
    <w:rsid w:val="00DA154B"/>
    <w:rsid w:val="00DC3497"/>
    <w:rsid w:val="00DD7331"/>
    <w:rsid w:val="00E94BA9"/>
    <w:rsid w:val="00EB0211"/>
    <w:rsid w:val="00EB2003"/>
    <w:rsid w:val="00F27F70"/>
    <w:rsid w:val="00F3239B"/>
    <w:rsid w:val="00F8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D8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5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testoelenco">
    <w:name w:val="01_testo_elenco"/>
    <w:basedOn w:val="Normale"/>
    <w:rsid w:val="00DA154B"/>
    <w:pPr>
      <w:widowControl w:val="0"/>
      <w:suppressAutoHyphens/>
      <w:autoSpaceDE w:val="0"/>
      <w:spacing w:after="0" w:line="180" w:lineRule="atLeast"/>
      <w:ind w:left="85" w:hanging="85"/>
      <w:textAlignment w:val="center"/>
    </w:pPr>
    <w:rPr>
      <w:rFonts w:ascii="HelveticaLTStd-Cond" w:eastAsia="Cambria" w:hAnsi="HelveticaLTStd-Cond" w:cs="HelveticaLTStd-Cond"/>
      <w:color w:val="000000"/>
      <w:sz w:val="15"/>
      <w:szCs w:val="15"/>
      <w:lang w:eastAsia="ar-SA"/>
    </w:rPr>
  </w:style>
  <w:style w:type="paragraph" w:styleId="Paragrafoelenco">
    <w:name w:val="List Paragraph"/>
    <w:basedOn w:val="Normale"/>
    <w:uiPriority w:val="34"/>
    <w:qFormat/>
    <w:rsid w:val="00DC3497"/>
    <w:pPr>
      <w:suppressAutoHyphens/>
      <w:spacing w:after="0" w:line="20" w:lineRule="atLeast"/>
      <w:ind w:left="720"/>
    </w:pPr>
    <w:rPr>
      <w:rFonts w:cs="Calibri"/>
      <w:lang w:eastAsia="ar-SA"/>
    </w:rPr>
  </w:style>
  <w:style w:type="paragraph" w:customStyle="1" w:styleId="Stile1">
    <w:name w:val="Stile1"/>
    <w:basedOn w:val="Normale"/>
    <w:rsid w:val="00DC3497"/>
    <w:pPr>
      <w:spacing w:after="0" w:line="360" w:lineRule="auto"/>
      <w:jc w:val="both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WW-Absatz-Standardschriftart">
    <w:name w:val="WW-Absatz-Standardschriftart"/>
    <w:rsid w:val="005C0879"/>
  </w:style>
  <w:style w:type="paragraph" w:customStyle="1" w:styleId="OmniPage1">
    <w:name w:val="OmniPage #1"/>
    <w:basedOn w:val="Normale"/>
    <w:rsid w:val="002B167B"/>
    <w:pPr>
      <w:suppressAutoHyphens/>
      <w:spacing w:after="0" w:line="240" w:lineRule="auto"/>
      <w:ind w:left="1226" w:right="1632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WW8Num2z1">
    <w:name w:val="WW8Num2z1"/>
    <w:rsid w:val="002B167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D8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5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testoelenco">
    <w:name w:val="01_testo_elenco"/>
    <w:basedOn w:val="Normale"/>
    <w:rsid w:val="00DA154B"/>
    <w:pPr>
      <w:widowControl w:val="0"/>
      <w:suppressAutoHyphens/>
      <w:autoSpaceDE w:val="0"/>
      <w:spacing w:after="0" w:line="180" w:lineRule="atLeast"/>
      <w:ind w:left="85" w:hanging="85"/>
      <w:textAlignment w:val="center"/>
    </w:pPr>
    <w:rPr>
      <w:rFonts w:ascii="HelveticaLTStd-Cond" w:eastAsia="Cambria" w:hAnsi="HelveticaLTStd-Cond" w:cs="HelveticaLTStd-Cond"/>
      <w:color w:val="000000"/>
      <w:sz w:val="15"/>
      <w:szCs w:val="15"/>
      <w:lang w:eastAsia="ar-SA"/>
    </w:rPr>
  </w:style>
  <w:style w:type="paragraph" w:styleId="Paragrafoelenco">
    <w:name w:val="List Paragraph"/>
    <w:basedOn w:val="Normale"/>
    <w:uiPriority w:val="34"/>
    <w:qFormat/>
    <w:rsid w:val="00DC3497"/>
    <w:pPr>
      <w:suppressAutoHyphens/>
      <w:spacing w:after="0" w:line="20" w:lineRule="atLeast"/>
      <w:ind w:left="720"/>
    </w:pPr>
    <w:rPr>
      <w:rFonts w:cs="Calibri"/>
      <w:lang w:eastAsia="ar-SA"/>
    </w:rPr>
  </w:style>
  <w:style w:type="paragraph" w:customStyle="1" w:styleId="Stile1">
    <w:name w:val="Stile1"/>
    <w:basedOn w:val="Normale"/>
    <w:rsid w:val="00DC3497"/>
    <w:pPr>
      <w:spacing w:after="0" w:line="360" w:lineRule="auto"/>
      <w:jc w:val="both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WW-Absatz-Standardschriftart">
    <w:name w:val="WW-Absatz-Standardschriftart"/>
    <w:rsid w:val="005C0879"/>
  </w:style>
  <w:style w:type="paragraph" w:customStyle="1" w:styleId="OmniPage1">
    <w:name w:val="OmniPage #1"/>
    <w:basedOn w:val="Normale"/>
    <w:rsid w:val="002B167B"/>
    <w:pPr>
      <w:suppressAutoHyphens/>
      <w:spacing w:after="0" w:line="240" w:lineRule="auto"/>
      <w:ind w:left="1226" w:right="1632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WW8Num2z1">
    <w:name w:val="WW8Num2z1"/>
    <w:rsid w:val="002B167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pablomako</dc:creator>
  <cp:lastModifiedBy>Windows User</cp:lastModifiedBy>
  <cp:revision>4</cp:revision>
  <dcterms:created xsi:type="dcterms:W3CDTF">2018-11-09T16:09:00Z</dcterms:created>
  <dcterms:modified xsi:type="dcterms:W3CDTF">2019-11-19T06:23:00Z</dcterms:modified>
</cp:coreProperties>
</file>