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C4" w:rsidRPr="00FD5AC7" w:rsidRDefault="00367BC4" w:rsidP="00367BC4">
      <w:pPr>
        <w:jc w:val="center"/>
        <w:rPr>
          <w:rFonts w:ascii="Verdana" w:hAnsi="Verdana"/>
          <w:b/>
          <w:sz w:val="32"/>
          <w:szCs w:val="32"/>
        </w:rPr>
      </w:pPr>
      <w:bookmarkStart w:id="0" w:name="scienzemotorie1"/>
      <w:r>
        <w:rPr>
          <w:rFonts w:ascii="Verdana" w:hAnsi="Verdana"/>
          <w:b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-114300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AC7">
        <w:rPr>
          <w:rFonts w:ascii="Verdana" w:hAnsi="Verdana"/>
          <w:b/>
          <w:sz w:val="32"/>
          <w:szCs w:val="32"/>
        </w:rPr>
        <w:t>SCIENZE MOTORIE</w:t>
      </w:r>
      <w:bookmarkEnd w:id="0"/>
    </w:p>
    <w:p w:rsidR="00367BC4" w:rsidRPr="002E6FEC" w:rsidRDefault="00367BC4" w:rsidP="00367BC4">
      <w:pPr>
        <w:rPr>
          <w:rFonts w:ascii="Verdana" w:hAnsi="Verdana"/>
          <w:b/>
          <w:sz w:val="28"/>
          <w:szCs w:val="28"/>
        </w:rPr>
      </w:pPr>
      <w:r w:rsidRPr="002E6FEC">
        <w:rPr>
          <w:rFonts w:ascii="Verdana" w:hAnsi="Verdana"/>
          <w:b/>
          <w:sz w:val="28"/>
          <w:szCs w:val="28"/>
        </w:rPr>
        <w:t>P</w:t>
      </w:r>
      <w:r>
        <w:rPr>
          <w:rFonts w:ascii="Verdana" w:hAnsi="Verdana"/>
          <w:b/>
          <w:sz w:val="28"/>
          <w:szCs w:val="28"/>
        </w:rPr>
        <w:t>rimo</w:t>
      </w:r>
      <w:r w:rsidRPr="002E6FEC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b/>
          <w:sz w:val="28"/>
          <w:szCs w:val="28"/>
        </w:rPr>
      </w:pPr>
    </w:p>
    <w:tbl>
      <w:tblPr>
        <w:tblpPr w:leftFromText="141" w:rightFromText="141" w:vertAnchor="page" w:horzAnchor="margin" w:tblpY="221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2790"/>
        <w:gridCol w:w="4014"/>
        <w:gridCol w:w="1843"/>
      </w:tblGrid>
      <w:tr w:rsidR="00367BC4" w:rsidRPr="002E6FEC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 base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Contenuti</w:t>
            </w: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Tempi</w:t>
            </w:r>
          </w:p>
        </w:tc>
      </w:tr>
      <w:tr w:rsidR="00367BC4" w:rsidRPr="002E6FEC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 Rielaborazione degli  schemi motori propri di varie discipline a carattere sportivo e/o espressivo;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b)  Sviluppo della consapevolezza di sé;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c)  Sviluppo delle capacità  coordinative e condizionali;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d)  Rappresentazione interiore di situazioni dinamiche abituali del corpo nello spazio e  del tempo.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e) Conoscere gli aspetti essenziali del gioco di squadra.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f) Controllare e incanalare l’aggressività verso modelli positivi, evitando sempre e   comunque manifestazioni agonistiche esasperate e violente, anche sotto l’aspetto    verbale e gestuale;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g)  Principi fondamentali di prevenzione per la sicurezza personale in palestra  e in altri  ambiti, compresa la circolazione stradale;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h) 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i)   Tutela della salute.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Supporto teorico per una migliore consapevolezza nell’esecuzione dei test.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Organizzazione ed utilizzo delle qualità motorie di base, sia condizionali, come la forza, la resistenza, la velocità e la mobilità, sia coordinative, come l’equilibrio e la coordinazione.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Conoscenze dello sport attraverso esperienze vissute.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i principi fondamentali della sicurezza stradale, in palestra, a scuola e negli spazi aperti.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alcuni elementi del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Nozioni di anatomia e fisiologia sul corpo umano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Acquisizione e consolidamento di buone e sane abitudini di vita.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Capacità di saper interpretare correttamente lo spazio (traiettoria, distanza, direzione) e il tempo (velocità della palla ecc.)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e utilizzare il ritmo nell’elaborazione motoria.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Raggiungimento di una buona coordinazione e destrezza in tutti i gesti sportivi, per ottenere con il minimo sforzo miglior risultati.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Assumere comportamenti idonei alla propria sicurezza in palestra, a scuola, negli spazi aperti, in strada. Applicare alcuni elementi del primo soccorso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-Assi e piani corporei fondamentali: movimenti intorno e su di essi.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-Nomenclatura delle principali posture e atteggiamenti corporei.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scheletrico: nomenclatura delle part.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muscolare: nomenclatura delle parti.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-Elementi di educazione stradale e primo soccorso.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8"/>
            </w:tblGrid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Tests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d’ingresso </w:t>
                  </w: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Attività per l’incremento della capacità aerobica. </w:t>
                  </w: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Potenziamento muscolare, articolare e incremento delle capacità coordinative. </w:t>
                  </w:r>
                </w:p>
                <w:p w:rsidR="00367BC4" w:rsidRPr="000E5659" w:rsidRDefault="00367BC4" w:rsidP="004B5B17">
                  <w:pPr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base a corpo libero anche con l’ausilio di ritmi musicali. </w:t>
                  </w:r>
                </w:p>
                <w:p w:rsidR="00367BC4" w:rsidRPr="000E5659" w:rsidRDefault="00367BC4" w:rsidP="004B5B17">
                  <w:pPr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stretching. </w:t>
                  </w:r>
                </w:p>
                <w:p w:rsidR="00367BC4" w:rsidRPr="000E5659" w:rsidRDefault="00367BC4" w:rsidP="004B5B17">
                  <w:pPr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Percorsi di agilità e destrezza e, se possibile, di leggero potenziamento a carico naturale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582"/>
                  </w:tblGrid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0E5659" w:rsidRDefault="00367BC4" w:rsidP="004B5B17">
                        <w:pPr>
                          <w:pStyle w:val="Default"/>
                          <w:framePr w:hSpace="141" w:wrap="around" w:vAnchor="page" w:hAnchor="margin" w:y="221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Es. di </w:t>
                        </w:r>
                        <w:proofErr w:type="spellStart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preacrobatica</w:t>
                        </w:r>
                        <w:proofErr w:type="spellEnd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 avviamento all’attrezzistica.</w:t>
                        </w:r>
                      </w:p>
                      <w:p w:rsidR="00367BC4" w:rsidRPr="000E5659" w:rsidRDefault="00367BC4" w:rsidP="004B5B17">
                        <w:pPr>
                          <w:pStyle w:val="Default"/>
                          <w:framePr w:hSpace="141" w:wrap="around" w:vAnchor="page" w:hAnchor="margin" w:y="2215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Es. con piccoli e grandi attrezzi </w:t>
                        </w:r>
                      </w:p>
                    </w:tc>
                  </w:tr>
                </w:tbl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Giochi sportivi: </w:t>
                  </w: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.Gioco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partita.Regolamenti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di gioco.</w:t>
                  </w: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Conoscenza e sviluppo tecniche fondamentali delle varie specialità dell’Atletica Leggera </w:t>
                  </w:r>
                </w:p>
              </w:tc>
            </w:tr>
          </w:tbl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76"/>
              <w:gridCol w:w="222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Tornei d’istituto di giochi sportivi Esercizi di educazione posturale , respiratoria e tonificazione.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1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Settembre</w:t>
                  </w: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Ottobre  </w:t>
                  </w: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Novembre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Dicembre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78"/>
            </w:tblGrid>
            <w:tr w:rsidR="00367BC4" w:rsidRPr="000E5659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Tutto l’anno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Gennaio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5"/>
            </w:tblGrid>
            <w:tr w:rsidR="00367BC4" w:rsidRPr="000E5659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Febbraio</w:t>
                  </w: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Marzo </w:t>
                  </w:r>
                </w:p>
                <w:p w:rsidR="00367BC4" w:rsidRPr="000E5659" w:rsidRDefault="00367BC4" w:rsidP="004B5B17">
                  <w:pPr>
                    <w:pStyle w:val="Default"/>
                    <w:framePr w:hSpace="141" w:wrap="around" w:vAnchor="page" w:hAnchor="margin" w:y="22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Aprile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Pr="000E5659">
              <w:rPr>
                <w:rFonts w:ascii="Verdana" w:hAnsi="Verdana"/>
                <w:sz w:val="16"/>
                <w:szCs w:val="16"/>
              </w:rPr>
              <w:t xml:space="preserve">Maggio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Giugno</w:t>
            </w: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367BC4" w:rsidRPr="002E6FEC" w:rsidRDefault="00367BC4" w:rsidP="00367BC4">
      <w:pPr>
        <w:rPr>
          <w:rFonts w:ascii="Verdana" w:hAnsi="Verdana"/>
          <w:b/>
          <w:bCs/>
          <w:sz w:val="18"/>
          <w:szCs w:val="1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Pr="00C752EB" w:rsidRDefault="00367BC4" w:rsidP="00367BC4">
      <w:pPr>
        <w:rPr>
          <w:rFonts w:ascii="Verdana" w:hAnsi="Verdana"/>
          <w:b/>
          <w:bCs/>
          <w:sz w:val="28"/>
          <w:szCs w:val="28"/>
        </w:rPr>
      </w:pPr>
      <w:r w:rsidRPr="00C752EB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b/>
          <w:bCs/>
          <w:sz w:val="28"/>
          <w:szCs w:val="28"/>
        </w:rPr>
        <w:t>econdo</w:t>
      </w:r>
      <w:r w:rsidRPr="00C752EB">
        <w:rPr>
          <w:rFonts w:ascii="Verdana" w:hAnsi="Verdana"/>
          <w:b/>
          <w:bCs/>
          <w:sz w:val="28"/>
          <w:szCs w:val="28"/>
        </w:rPr>
        <w:t xml:space="preserve"> A</w:t>
      </w:r>
      <w:r>
        <w:rPr>
          <w:rFonts w:ascii="Verdana" w:hAnsi="Verdana"/>
          <w:b/>
          <w:bCs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2790"/>
        <w:gridCol w:w="4014"/>
        <w:gridCol w:w="1843"/>
      </w:tblGrid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Competenze di base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Contenuti</w:t>
            </w: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>Tempi</w:t>
            </w:r>
          </w:p>
        </w:tc>
      </w:tr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 Rielaborazione degli  schemi motori propri di varie discipline a carattere sportivo e/o espressivo;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b)  Sviluppo della consapevolezza di sé;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c)  Sviluppo delle capacità  coordinative e condizionali;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d)  Rappresentazione interiore di situazioni dinamiche abituali del corpo nello spazio e  del tempo.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e) Conoscere gli aspetti essenziali del gioco di squadra.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f) Controllare e incanalare l’aggressività verso modelli positivi, evitando sempre e   comunque manifestazioni agonistiche esasperate e violente, anche sotto l’aspetto    verbale e gestuale;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g)  Principi fondamentali di prevenzione per la sicurezza personale in palestra  e in altri  ambiti, compresa la circolazione stradale;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h) 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i)   Tutela della salute.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Supporto teorico per una migliore consapevolezza nell’esecuzione dei test.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Organizzazione ed utilizzo delle qualità motorie di base, sia condizionali, come la forza, la resistenza, la velocità e la mobilità, sia coordinative, come l’equilibrio e la coordinazione.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i principi fondamentali della sicurezza stradale, in palestra, a scuola e negli spazi aperti.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alcuni elementi del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Nozioni di anatomia e fisiologia sul corpo umano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Acquisizione e consolidamento di buone e sane abitudini di vita.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Capacità di saper interpretare correttamente lo spazio (traiettoria, distanza, direzione) e il tempo (velocità della palla ecc.)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e utilizzare il ritmo nell’elaborazione motoria.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Raggiungimento di una buona coordinazione e destrezza in tutti i gesti sportivi, per ottenere con il minimo sforzo miglior risultati.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Assumere comportamenti idonei alla propria sicurezza in palestra, a scuola, negli spazi aperti, in strada. Applicare alcuni elementi del primo soccorso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-Assi e piani corporei fondamentali: movimenti intorno e su di essi.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-Nomenclatura delle principali posture e atteggiamenti corporei.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scheletrico: nomenclatura delle part.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muscolare: nomenclatura delle parti.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-Elementi di educazione stradale e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8"/>
            </w:tblGrid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Tests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d’ingresso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Attività per l’incremento della capacità aerobica.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Potenziamento muscolare , articolare e incremento delle capacità coordinative.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base a corpo libero anche con l’ausilio di ritmi musicali.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stretching.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Percorsi di agilità e destrezza e, se possibile, di leggero potenziamento a carico naturale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582"/>
                  </w:tblGrid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Es. di </w:t>
                        </w:r>
                        <w:proofErr w:type="spellStart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preacrobatica</w:t>
                        </w:r>
                        <w:proofErr w:type="spellEnd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 avviamento all’attrezzistica.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Es. con piccoli e grandi attrezzi </w:t>
                        </w:r>
                      </w:p>
                    </w:tc>
                  </w:tr>
                </w:tbl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Giochi sportivi: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.Gioco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partita.Regolamenti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di gioco.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Conoscenza e sviluppo tecniche fondamentali delle varie specialità dell’Atletica Leggera </w:t>
                  </w:r>
                </w:p>
              </w:tc>
            </w:tr>
          </w:tbl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76"/>
              <w:gridCol w:w="222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Tornei d’istituto di giochi sportivi Esercizi di educazione posturale , respiratoria e tonificazione.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1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Settembre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Ottobre </w:t>
                  </w: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Novembre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Dicembre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78"/>
            </w:tblGrid>
            <w:tr w:rsidR="00367BC4" w:rsidRPr="000E5659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Tutto l’anno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Gennaio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5"/>
            </w:tblGrid>
            <w:tr w:rsidR="00367BC4" w:rsidRPr="000E5659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Febbraio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Marzo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Aprile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Pr="000E5659">
              <w:rPr>
                <w:rFonts w:ascii="Verdana" w:hAnsi="Verdana"/>
                <w:sz w:val="16"/>
                <w:szCs w:val="16"/>
              </w:rPr>
              <w:t xml:space="preserve">Maggio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Giugno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367BC4" w:rsidRDefault="00367BC4" w:rsidP="00367BC4">
      <w:pPr>
        <w:rPr>
          <w:rFonts w:ascii="Verdana" w:hAnsi="Verdana"/>
          <w:b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sz w:val="28"/>
          <w:szCs w:val="28"/>
        </w:rPr>
      </w:pPr>
    </w:p>
    <w:p w:rsidR="00367BC4" w:rsidRPr="002E6FEC" w:rsidRDefault="00367BC4" w:rsidP="00367BC4">
      <w:pPr>
        <w:rPr>
          <w:rFonts w:ascii="Verdana" w:hAnsi="Verdana"/>
          <w:b/>
          <w:sz w:val="28"/>
          <w:szCs w:val="28"/>
        </w:rPr>
      </w:pPr>
      <w:r w:rsidRPr="002E6FEC">
        <w:rPr>
          <w:rFonts w:ascii="Verdana" w:hAnsi="Verdana"/>
          <w:b/>
          <w:sz w:val="28"/>
          <w:szCs w:val="28"/>
        </w:rPr>
        <w:t>T</w:t>
      </w:r>
      <w:r>
        <w:rPr>
          <w:rFonts w:ascii="Verdana" w:hAnsi="Verdana"/>
          <w:b/>
          <w:sz w:val="28"/>
          <w:szCs w:val="28"/>
        </w:rPr>
        <w:t>erzo</w:t>
      </w:r>
      <w:r w:rsidRPr="002E6FEC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2790"/>
        <w:gridCol w:w="4014"/>
        <w:gridCol w:w="1843"/>
      </w:tblGrid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 base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Contenuti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367BC4" w:rsidRPr="000E5659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 Rielaborazione degli  schemi motori propri di varie discipline a carattere sportivo e/o espressivo;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b)  Sviluppo della consapevolezza di sé;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c)  Sviluppo delle capacità  coordinative e condizionali;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d) Controllare e incanalare l’aggressività verso modelli positivi, evitando sempre e   comunque manifestazioni agonistiche esasperate e violente, anche sotto l’aspetto    verbale e gestuale;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e) Conoscere gli aspetti essenziali del gioco di squadra.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f)  Principi fondamentali di prevenzione per la sicurezza personale in palestra  e in altri  ambiti, compresa la circolazione stradale;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  g) 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h)   Tutela della salute.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Supporto teorico per una migliore consapevolezza nell’esecuzione dei test.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Organizzazione ed utilizzo delle qualità motorie di base, sia condizionali, come la forza, la resistenza, la velocità e la mobilità, sia coordinative, come l’equilibrio e la coordinazione.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Conoscenze dello sport attraverso esperienze vissute.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Conoscere i principi fondamentali della sicurezza stradale, in palestra, a scuola e negli spazi aperti.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Conoscere alcuni elementi del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Nozioni di anatomia e fisiologia sul corpo umano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Acquisizione e consolidamento di buone e sane abitudini di vita.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Capacità di saper interpretare correttamente lo spazio (traiettoria, distanza, direzione) e il tempo (velocità della palla ecc.)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e utilizzare il ritmo nell’elaborazione motoria.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Raggiungimento di una buona coordinazione e destrezza in tutti i gesti sportivi, per ottenere con il minimo sforzo miglior risultati.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Assumere comportamenti idonei alla propria sicurezza in palestra, a scuola, negli spazi aperti, in strada. Applicare alcuni elementi del primo soccorso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lastRenderedPageBreak/>
              <w:t>-Assi e piani corporei fondamentali: movimenti intorno e su di essi.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-Nomenclatura delle principali posture e atteggiamenti corporei.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scheletrico: nomenclatura delle part.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-Apparato muscolare: nomenclatura delle parti.</w:t>
            </w:r>
          </w:p>
          <w:p w:rsidR="00367BC4" w:rsidRPr="000E5659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67BC4" w:rsidRPr="000E5659" w:rsidRDefault="00367BC4" w:rsidP="00D563FA">
            <w:pPr>
              <w:tabs>
                <w:tab w:val="left" w:pos="8696"/>
              </w:tabs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-Elementi di educazione stradale e primo soccorso.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Riconoscere le modificazioni cardio-respiratorie durante il movimento.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8"/>
            </w:tblGrid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Tests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d’ingresso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Attività per l’incremento della capacità aerobica.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Potenziamento muscolare , articolare e incremento delle capacità coordinative.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base a corpo libero anche con l’ausilio di ritmi musicali.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Esercizi di stretching. </w:t>
                  </w:r>
                </w:p>
                <w:p w:rsidR="00367BC4" w:rsidRPr="000E5659" w:rsidRDefault="00367BC4" w:rsidP="00D563F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Percorsi di agilità e destrezza e, se possibile, di leggero potenziamento a carico naturale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582"/>
                  </w:tblGrid>
                  <w:tr w:rsidR="00367BC4" w:rsidRPr="000E5659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Es. di </w:t>
                        </w:r>
                        <w:proofErr w:type="spellStart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>preacrobatica</w:t>
                        </w:r>
                        <w:proofErr w:type="spellEnd"/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 avviamento all’attrezzistica.</w:t>
                        </w:r>
                      </w:p>
                      <w:p w:rsidR="00367BC4" w:rsidRPr="000E5659" w:rsidRDefault="00367BC4" w:rsidP="00D563FA">
                        <w:pPr>
                          <w:pStyle w:val="Defaul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0E5659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Es. con piccoli e grandi attrezzi </w:t>
                        </w:r>
                      </w:p>
                    </w:tc>
                  </w:tr>
                </w:tbl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Giochi sportivi: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0E5659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.Gioco </w:t>
                  </w:r>
                  <w:proofErr w:type="spellStart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>partita.Regolamenti</w:t>
                  </w:r>
                  <w:proofErr w:type="spellEnd"/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di gioco.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Conoscenza e sviluppo tecniche fondamentali delle varie specialità dell’Atletica Leggera </w:t>
                  </w: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76"/>
              <w:gridCol w:w="222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Tornei d’istituto di giochi sportivi Esercizi di educazione posturale , respiratoria e tonificazione.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1"/>
            </w:tblGrid>
            <w:tr w:rsidR="00367BC4" w:rsidRPr="000E5659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Settembre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Ottobre  </w:t>
                  </w:r>
                </w:p>
              </w:tc>
            </w:tr>
          </w:tbl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Novembre 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Dicembre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78"/>
            </w:tblGrid>
            <w:tr w:rsidR="00367BC4" w:rsidRPr="000E5659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Tutto l’anno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Gennaio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5"/>
            </w:tblGrid>
            <w:tr w:rsidR="00367BC4" w:rsidRPr="000E5659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Febbraio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Marzo </w:t>
                  </w:r>
                </w:p>
                <w:p w:rsidR="00367BC4" w:rsidRPr="000E5659" w:rsidRDefault="00367BC4" w:rsidP="00D563F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0E5659">
                    <w:rPr>
                      <w:rFonts w:ascii="Verdana" w:hAnsi="Verdana"/>
                      <w:sz w:val="16"/>
                      <w:szCs w:val="16"/>
                    </w:rPr>
                    <w:t xml:space="preserve"> Aprile </w:t>
                  </w:r>
                </w:p>
              </w:tc>
            </w:tr>
          </w:tbl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Tutto l’anno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Maggio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Giugno</w:t>
            </w:r>
          </w:p>
        </w:tc>
      </w:tr>
    </w:tbl>
    <w:p w:rsidR="00367BC4" w:rsidRPr="000E5659" w:rsidRDefault="00367BC4" w:rsidP="00367BC4">
      <w:pPr>
        <w:rPr>
          <w:rFonts w:ascii="Verdana" w:hAnsi="Verdana"/>
          <w:sz w:val="16"/>
          <w:szCs w:val="16"/>
        </w:rPr>
      </w:pPr>
    </w:p>
    <w:p w:rsidR="00367BC4" w:rsidRPr="000E5659" w:rsidRDefault="00367BC4" w:rsidP="00367BC4">
      <w:pPr>
        <w:rPr>
          <w:rFonts w:ascii="Verdana" w:hAnsi="Verdana"/>
          <w:sz w:val="16"/>
          <w:szCs w:val="16"/>
        </w:rPr>
      </w:pPr>
    </w:p>
    <w:p w:rsidR="00367BC4" w:rsidRPr="002E6FEC" w:rsidRDefault="00367BC4" w:rsidP="00367BC4">
      <w:pPr>
        <w:rPr>
          <w:rFonts w:ascii="Verdana" w:hAnsi="Verdana"/>
          <w:b/>
          <w:sz w:val="28"/>
          <w:szCs w:val="28"/>
        </w:rPr>
      </w:pPr>
      <w:r w:rsidRPr="002E6FEC">
        <w:rPr>
          <w:rFonts w:ascii="Verdana" w:hAnsi="Verdana"/>
          <w:b/>
          <w:sz w:val="28"/>
          <w:szCs w:val="28"/>
        </w:rPr>
        <w:t>Q</w:t>
      </w:r>
      <w:r>
        <w:rPr>
          <w:rFonts w:ascii="Verdana" w:hAnsi="Verdana"/>
          <w:b/>
          <w:sz w:val="28"/>
          <w:szCs w:val="28"/>
        </w:rPr>
        <w:t>uarto</w:t>
      </w:r>
      <w:r w:rsidRPr="002E6FEC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367BC4" w:rsidRPr="00C752EB" w:rsidRDefault="00367BC4" w:rsidP="00367BC4">
      <w:pPr>
        <w:rPr>
          <w:rFonts w:ascii="Verdana" w:hAnsi="Verdana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2790"/>
        <w:gridCol w:w="4014"/>
        <w:gridCol w:w="1843"/>
      </w:tblGrid>
      <w:tr w:rsidR="00367BC4" w:rsidRPr="00C752EB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5659">
              <w:rPr>
                <w:rFonts w:ascii="Verdana" w:hAnsi="Verdana"/>
                <w:sz w:val="16"/>
                <w:szCs w:val="16"/>
              </w:rPr>
              <w:t>Competenze disciplinari</w:t>
            </w: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Competenze di base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Abilità/Capacità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Contenuti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Tempi</w:t>
            </w:r>
          </w:p>
        </w:tc>
      </w:tr>
      <w:tr w:rsidR="00367BC4" w:rsidRPr="00C752EB" w:rsidTr="00D563FA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a) La maggior padronanza di sé  e   l’ampliamento delle capacità coordinative ,condizionali ed espressive permetteranno agli studenti di realizzare movimenti complessi;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b) maggior coinvolgimento in ambito sportivo, nonché la partecipazione e l’organizzazione di competizioni nella scuola nelle diverse specialità sportive o </w:t>
            </w: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attività espressive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c) praticherà gli sport approfondendone la teoria, la tecnica e la tattica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d) saprà prendere coscienza della propria corporeità al fine di perseguire quotidianamente il proprio benessere individuale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e) Principi fondamentali di prevenzione per la sicurezza personale in palestra  e in altri  ambiti;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>f) Il rapporto con la natura si svilupperà attraverso attività che permetteranno esperienze motorie e organizzative di maggior difficoltà, simulando il piacere di vivere esperienze diversificate, sia individualmente sia nel gruppo.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g) Gli allievi sapranno affrontare l’attività motoria e sportiva utilizzando attrezzi, materiali ed eventuali strumenti tecnologici e/o informatici Pratiche motorie e sportive realizzate in ambiente naturale e tecnologico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0E5659">
              <w:rPr>
                <w:rFonts w:ascii="Verdana" w:hAnsi="Verdana"/>
                <w:sz w:val="16"/>
                <w:szCs w:val="16"/>
                <w:lang w:eastAsia="en-US"/>
              </w:rPr>
              <w:t xml:space="preserve">  </w:t>
            </w: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367BC4" w:rsidRPr="000E5659" w:rsidRDefault="00367BC4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lastRenderedPageBreak/>
              <w:t xml:space="preserve">-Definizione classificazione del movimento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-Capacità di apprendimento e controllo motorio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-Capacità condizionali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-Capacità coordinative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-Capacità espressivo-comunicative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 Conoscenze dello sport attraverso esperienze vissute.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-Le regole degli sport praticati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-Le capacità tecniche e tattiche degli sport praticati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 -il concetto di salute dinamica 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-Conoscere i principi </w:t>
            </w:r>
            <w:proofErr w:type="spellStart"/>
            <w:r w:rsidRPr="002E6FEC">
              <w:rPr>
                <w:rFonts w:ascii="Verdana" w:hAnsi="Verdana"/>
                <w:sz w:val="18"/>
                <w:szCs w:val="18"/>
              </w:rPr>
              <w:t>fndamentali</w:t>
            </w:r>
            <w:proofErr w:type="spellEnd"/>
            <w:r w:rsidRPr="002E6FEC">
              <w:rPr>
                <w:rFonts w:ascii="Verdana" w:hAnsi="Verdana"/>
                <w:sz w:val="18"/>
                <w:szCs w:val="18"/>
              </w:rPr>
              <w:t xml:space="preserve"> della sicurezza stradale, in palestra, a scuola e negli spazi aperti.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 Conoscere alcuni elementi del primo soccorso.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-I principi fondamentali per il mantenimento di un buono stato di salute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-Fisiologia sul corpo umano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-Le attività in ambiente naturale e le loro caratteristiche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-Strumenti tecnologici di supporto all’attività fisica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lastRenderedPageBreak/>
              <w:t xml:space="preserve">- Rispondere adeguatamente ai diversi stimoli motori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-Analizzare e riprodurre schemi motori semplici e complessi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-Mantenere o recuperare l’equilibrio in situazioni diverse non abituali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-Mantenere e controllare le posture assunte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-Partecipare attivamente </w:t>
            </w:r>
            <w:r w:rsidRPr="002E6FEC">
              <w:rPr>
                <w:rFonts w:ascii="Verdana" w:hAnsi="Verdana"/>
                <w:sz w:val="18"/>
                <w:szCs w:val="18"/>
              </w:rPr>
              <w:lastRenderedPageBreak/>
              <w:t xml:space="preserve">nel gioco assumendo ruoli e responsabilità tattiche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-Scegliere l’attività o il ruolo più adatto alle proprie capacità fisico- tecniche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-Raggiungimento di una buona coordinazione e destrezza in tutti i gesti sportivi, per ottenere con il minimo sforzo miglior risultati.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-trasferire e utilizzare i principi del fair play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-Assumere comportamenti finalizzati al comportamento della salute.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-Controllare e rispettare il proprio corpo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-Elementi di educazione stradale 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 -Applicare alcuni elementi del primo soccorso</w:t>
            </w:r>
          </w:p>
          <w:p w:rsidR="00367BC4" w:rsidRPr="002E6FEC" w:rsidRDefault="00367BC4" w:rsidP="00D563FA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-Muoversi in sicurezza in diversi ambienti.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-Riconoscere le modificazioni cardio-respiratorie, durante il movimento.</w:t>
            </w: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798"/>
            </w:tblGrid>
            <w:tr w:rsidR="00367BC4" w:rsidRPr="002E6FEC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-</w:t>
                  </w:r>
                  <w:proofErr w:type="spellStart"/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>Tests</w:t>
                  </w:r>
                  <w:proofErr w:type="spellEnd"/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 d’ingresso 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>-Ideare ed eseguire un percorso o circuito a tema che stimoli le capacità coordinative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>-Ideare ed eseguire un percorso o circuito a tema che stimoli le capacità condizionali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-Attività per l’incremento della capacità aerobica. 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-Potenziamento muscolare;. </w:t>
                  </w:r>
                </w:p>
                <w:p w:rsidR="00367BC4" w:rsidRPr="002E6FEC" w:rsidRDefault="00367BC4" w:rsidP="00D56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-Esercizi di base a corpo libero anche con l’ausilio di ritmi musicali. 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977"/>
                  </w:tblGrid>
                  <w:tr w:rsidR="00367BC4" w:rsidRPr="002E6FEC" w:rsidTr="00D563FA">
                    <w:trPr>
                      <w:trHeight w:val="5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BC4" w:rsidRPr="002E6FEC" w:rsidRDefault="00367BC4" w:rsidP="00D563FA">
                        <w:pPr>
                          <w:pStyle w:val="Default"/>
                          <w:ind w:left="-137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2E6FEC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-Es. con piccoli e grandi attrezzi </w:t>
                        </w:r>
                      </w:p>
                    </w:tc>
                  </w:tr>
                </w:tbl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-Giochi sportivi: 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fondamentali individuali e di squadra:pallavolo,pallacanestro, tennis-tavolo,badminton </w:t>
                  </w:r>
                </w:p>
              </w:tc>
            </w:tr>
            <w:tr w:rsidR="00367BC4" w:rsidRPr="002E6FEC" w:rsidTr="00D563FA">
              <w:trPr>
                <w:trHeight w:val="8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-Tornei d’istituto di giochi sportivi;</w:t>
                  </w: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- Conoscenza e sviluppo tecniche fondamentali delle varie specialità dell’Atletica Leggera </w:t>
                  </w:r>
                </w:p>
              </w:tc>
            </w:tr>
          </w:tbl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-In gruppo individuare i contenuti, stendere la sceneggiatura e realizzare uno spot per una campagna di utilità sociale per sensibilizzare i giovani a un corretto stile di vita</w:t>
            </w: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-Scegliere consapevolmente e gestire l’attrezzatura necessaria per svolgere in sicurezza l’attività scelta</w:t>
            </w: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>-Organizzare e proporre un’uscita in bicicletta, scegliendo appropriatamente il percorso su pista ciclabile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576"/>
              <w:gridCol w:w="222"/>
            </w:tblGrid>
            <w:tr w:rsidR="00367BC4" w:rsidRPr="002E6FEC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>-Utilizzare appropriatamente gli strumenti tecnologici e informatici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167"/>
            </w:tblGrid>
            <w:tr w:rsidR="00367BC4" w:rsidRPr="002E6FEC" w:rsidTr="00D563FA">
              <w:trPr>
                <w:trHeight w:val="2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Settembre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t xml:space="preserve">Ottobre 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Novembre</w:t>
            </w: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Dicembre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552"/>
            </w:tblGrid>
            <w:tr w:rsidR="00367BC4" w:rsidRPr="002E6FEC" w:rsidTr="00D563FA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6FE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    Tutto l’anno</w:t>
                  </w:r>
                </w:p>
              </w:tc>
            </w:tr>
          </w:tbl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Gennaio</w:t>
            </w:r>
          </w:p>
          <w:p w:rsidR="00367BC4" w:rsidRPr="002E6FEC" w:rsidRDefault="00367BC4" w:rsidP="00D563F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75"/>
            </w:tblGrid>
            <w:tr w:rsidR="00367BC4" w:rsidRPr="002E6FEC" w:rsidTr="00D563FA">
              <w:trPr>
                <w:trHeight w:val="3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Febbraio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Marzo</w:t>
                  </w: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67BC4" w:rsidRPr="002E6FEC" w:rsidRDefault="00367BC4" w:rsidP="00D563FA">
                  <w:pPr>
                    <w:pStyle w:val="Defaul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Aprile</w:t>
                  </w:r>
                </w:p>
              </w:tc>
            </w:tr>
          </w:tbl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6FEC">
              <w:rPr>
                <w:rFonts w:ascii="Verdana" w:hAnsi="Verdana"/>
                <w:sz w:val="18"/>
                <w:szCs w:val="18"/>
              </w:rPr>
              <w:t xml:space="preserve">   Tutto l’anno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Maggio </w:t>
            </w: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67BC4" w:rsidRPr="002E6FEC" w:rsidRDefault="00367BC4" w:rsidP="00D563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Giugno</w:t>
            </w:r>
          </w:p>
        </w:tc>
      </w:tr>
    </w:tbl>
    <w:p w:rsidR="00367BC4" w:rsidRPr="00C752EB" w:rsidRDefault="00367BC4" w:rsidP="00367BC4">
      <w:pPr>
        <w:rPr>
          <w:rFonts w:ascii="Verdana" w:hAnsi="Verdana"/>
          <w:sz w:val="20"/>
          <w:szCs w:val="20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</w:rPr>
      </w:pPr>
    </w:p>
    <w:p w:rsidR="00367BC4" w:rsidRPr="009339D5" w:rsidRDefault="00367BC4" w:rsidP="00367BC4">
      <w:pPr>
        <w:rPr>
          <w:rFonts w:ascii="Verdana" w:hAnsi="Verdana"/>
          <w:b/>
          <w:bCs/>
          <w:sz w:val="28"/>
          <w:szCs w:val="28"/>
        </w:rPr>
      </w:pPr>
      <w:r w:rsidRPr="009339D5">
        <w:rPr>
          <w:rFonts w:ascii="Verdana" w:hAnsi="Verdana"/>
          <w:b/>
          <w:bCs/>
          <w:sz w:val="28"/>
          <w:szCs w:val="28"/>
        </w:rPr>
        <w:t>Quinto Anno</w:t>
      </w:r>
    </w:p>
    <w:p w:rsidR="00367BC4" w:rsidRDefault="00367BC4" w:rsidP="00367BC4">
      <w:pPr>
        <w:rPr>
          <w:rFonts w:ascii="Verdana" w:hAnsi="Verdana"/>
          <w:b/>
          <w:bCs/>
          <w:sz w:val="28"/>
          <w:szCs w:val="28"/>
          <w:highlight w:val="yellow"/>
        </w:rPr>
      </w:pPr>
    </w:p>
    <w:tbl>
      <w:tblPr>
        <w:tblStyle w:val="TableGrid"/>
        <w:tblW w:w="14580" w:type="dxa"/>
        <w:tblInd w:w="14" w:type="dxa"/>
        <w:tblCellMar>
          <w:top w:w="113" w:type="dxa"/>
          <w:left w:w="46" w:type="dxa"/>
          <w:right w:w="26" w:type="dxa"/>
        </w:tblCellMar>
        <w:tblLook w:val="04A0" w:firstRow="1" w:lastRow="0" w:firstColumn="1" w:lastColumn="0" w:noHBand="0" w:noVBand="1"/>
      </w:tblPr>
      <w:tblGrid>
        <w:gridCol w:w="2250"/>
        <w:gridCol w:w="2745"/>
        <w:gridCol w:w="2775"/>
        <w:gridCol w:w="3705"/>
        <w:gridCol w:w="1545"/>
        <w:gridCol w:w="1560"/>
      </w:tblGrid>
      <w:tr w:rsidR="004B5B17" w:rsidTr="00B53835">
        <w:trPr>
          <w:trHeight w:val="40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Competenze per area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Competenze disciplinari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Abilità/capacità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Contenuti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Tempi </w:t>
            </w:r>
          </w:p>
        </w:tc>
      </w:tr>
      <w:tr w:rsidR="004B5B17" w:rsidTr="00B53835">
        <w:trPr>
          <w:trHeight w:val="577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75"/>
            </w:pPr>
            <w:r>
              <w:rPr>
                <w:b/>
              </w:rPr>
              <w:t>U.D.A 1</w:t>
            </w:r>
            <w:r>
              <w:t xml:space="preserve"> </w:t>
            </w:r>
          </w:p>
          <w:p w:rsidR="004B5B17" w:rsidRDefault="004B5B17" w:rsidP="00B53835">
            <w:r>
              <w:rPr>
                <w:b/>
              </w:rPr>
              <w:t>La percezione di sé e la comunicazione non verbale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line="241" w:lineRule="auto"/>
            </w:pPr>
            <w:r>
              <w:t xml:space="preserve">- area </w:t>
            </w:r>
            <w:proofErr w:type="spellStart"/>
            <w:r>
              <w:t>lingustica</w:t>
            </w:r>
            <w:proofErr w:type="spellEnd"/>
            <w:r>
              <w:t xml:space="preserve"> e comunicativa: </w:t>
            </w:r>
          </w:p>
          <w:p w:rsidR="004B5B17" w:rsidRDefault="004B5B17" w:rsidP="00B53835">
            <w:pPr>
              <w:spacing w:line="241" w:lineRule="auto"/>
              <w:ind w:right="46"/>
            </w:pPr>
            <w:r>
              <w:t xml:space="preserve">saper utilizzare le tecnologie dell'informazione e della comunicazione per studiare, fare ricerca, comunicare; saper leggere e comprendere testi complessi di diversa natura, cogliendo le implicazioni e le sfumature di significato proprie di ciascuno di essi </w:t>
            </w:r>
          </w:p>
          <w:p w:rsidR="004B5B17" w:rsidRDefault="004B5B17" w:rsidP="00B53835">
            <w: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ind w:right="8"/>
            </w:pPr>
            <w:r>
              <w:t xml:space="preserve">Essere in grado di rappresentare, in vari contesti e ambienti, aspetti della realtà ed emozioni, utilizzando in modo consapevole l’espressività corporea. 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4B5B17">
            <w:pPr>
              <w:numPr>
                <w:ilvl w:val="0"/>
                <w:numId w:val="1"/>
              </w:numPr>
              <w:spacing w:after="195" w:line="241" w:lineRule="auto"/>
              <w:ind w:right="24"/>
            </w:pPr>
            <w:r>
              <w:t xml:space="preserve">Saper cogliere il linguaggio non verbale del proprio corpo in situazioni sociali definite (ad esempio, colloquio di lavoro); </w:t>
            </w:r>
          </w:p>
          <w:p w:rsidR="004B5B17" w:rsidRDefault="004B5B17" w:rsidP="004B5B17">
            <w:pPr>
              <w:numPr>
                <w:ilvl w:val="0"/>
                <w:numId w:val="1"/>
              </w:numPr>
              <w:spacing w:after="36" w:line="241" w:lineRule="auto"/>
              <w:ind w:right="24"/>
            </w:pPr>
            <w:r>
              <w:t xml:space="preserve">Sapersi cimentare in produzioni artistiche, coreutiche, musicali, in base alle attitudini personali e del gruppo </w:t>
            </w:r>
          </w:p>
          <w:p w:rsidR="004B5B17" w:rsidRDefault="004B5B17" w:rsidP="00B53835">
            <w:r>
              <w:t xml:space="preserve">(coreografie, saggi, recite teatrali, </w:t>
            </w:r>
            <w:r>
              <w:rPr>
                <w:rFonts w:ascii="Gautami" w:eastAsia="Gautami" w:hAnsi="Gautami" w:cs="Gautami"/>
              </w:rPr>
              <w:t>…</w:t>
            </w:r>
            <w:r>
              <w:t xml:space="preserve">). 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-La </w:t>
            </w:r>
          </w:p>
          <w:p w:rsidR="004B5B17" w:rsidRDefault="004B5B17" w:rsidP="00B53835">
            <w:pPr>
              <w:spacing w:after="195" w:line="241" w:lineRule="auto"/>
            </w:pPr>
            <w:r>
              <w:t xml:space="preserve">comunicazione non verbale; </w:t>
            </w:r>
          </w:p>
          <w:p w:rsidR="004B5B17" w:rsidRDefault="004B5B17" w:rsidP="00B53835">
            <w:pPr>
              <w:spacing w:after="195" w:line="241" w:lineRule="auto"/>
            </w:pPr>
            <w:r>
              <w:t xml:space="preserve">-Tecniche di utilizzazione del linguaggio del </w:t>
            </w:r>
            <w:proofErr w:type="spellStart"/>
            <w:r>
              <w:t>corpo.e</w:t>
            </w:r>
            <w:proofErr w:type="spellEnd"/>
            <w:r>
              <w:t xml:space="preserve"> internazionale. </w:t>
            </w:r>
          </w:p>
          <w:p w:rsidR="004B5B17" w:rsidRDefault="004B5B17" w:rsidP="00B53835">
            <w:pPr>
              <w:spacing w:after="195" w:line="241" w:lineRule="auto"/>
              <w:ind w:right="10"/>
            </w:pPr>
            <w:r>
              <w:t xml:space="preserve">-Il linguaggio del corpo come elemento di identità culturale, nazionale  </w:t>
            </w:r>
          </w:p>
          <w:p w:rsidR="004B5B17" w:rsidRDefault="004B5B17" w:rsidP="00B53835">
            <w:r>
              <w:t xml:space="preserve">-Il colloquio di lavoro e il linguaggio del corpo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>Ottobre-</w:t>
            </w:r>
            <w:proofErr w:type="spellStart"/>
            <w:r>
              <w:t>novem</w:t>
            </w:r>
            <w:proofErr w:type="spellEnd"/>
            <w:r>
              <w:t xml:space="preserve"> </w:t>
            </w:r>
            <w:proofErr w:type="spellStart"/>
            <w:r>
              <w:t>bre</w:t>
            </w:r>
            <w:proofErr w:type="spellEnd"/>
            <w:r>
              <w:t xml:space="preserve"> 2019 </w:t>
            </w:r>
          </w:p>
        </w:tc>
      </w:tr>
      <w:tr w:rsidR="004B5B17" w:rsidTr="00B53835">
        <w:trPr>
          <w:trHeight w:val="222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75"/>
            </w:pPr>
            <w:r>
              <w:rPr>
                <w:b/>
              </w:rPr>
              <w:t>U.D.A 2</w:t>
            </w:r>
            <w:r>
              <w:t xml:space="preserve"> </w:t>
            </w:r>
          </w:p>
          <w:p w:rsidR="004B5B17" w:rsidRDefault="004B5B17" w:rsidP="00B53835">
            <w:r>
              <w:rPr>
                <w:b/>
              </w:rPr>
              <w:t>Fisiologia dello sport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ind w:right="43"/>
            </w:pPr>
            <w:r>
              <w:t xml:space="preserve">Essere in grado di utilizzare le proprie capacità motorie per elaborare risposte motorie adeguate in situazioni complesse, in sicurezza anche in presenza di carichi, nei diversi ambienti anche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4B5B17">
            <w:pPr>
              <w:numPr>
                <w:ilvl w:val="0"/>
                <w:numId w:val="2"/>
              </w:numPr>
              <w:spacing w:line="241" w:lineRule="auto"/>
            </w:pPr>
            <w:r>
              <w:t xml:space="preserve">Saper valutare il proprio livello di fitness in base alle funzionalità fisiologiche; </w:t>
            </w:r>
          </w:p>
          <w:p w:rsidR="004B5B17" w:rsidRDefault="004B5B17" w:rsidP="004B5B17">
            <w:pPr>
              <w:numPr>
                <w:ilvl w:val="0"/>
                <w:numId w:val="2"/>
              </w:numPr>
            </w:pPr>
            <w:r>
              <w:t xml:space="preserve">Essere in grado di svolgere attività di ”durata e intensità” distinguendo le variazioni fisiologiche indotte dalla pratica motoria. 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95" w:line="241" w:lineRule="auto"/>
            </w:pPr>
            <w:r>
              <w:t xml:space="preserve">Metabolismi energetici. </w:t>
            </w:r>
          </w:p>
          <w:p w:rsidR="004B5B17" w:rsidRDefault="004B5B17" w:rsidP="00B53835">
            <w:r>
              <w:t xml:space="preserve">La </w:t>
            </w:r>
            <w:proofErr w:type="spellStart"/>
            <w:r>
              <w:t>fuzionalità</w:t>
            </w:r>
            <w:proofErr w:type="spellEnd"/>
            <w:r>
              <w:t xml:space="preserve"> dell'apparato cardiovascolare e respiratorio durante lo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Dicembre </w:t>
            </w:r>
          </w:p>
          <w:p w:rsidR="004B5B17" w:rsidRDefault="004B5B17" w:rsidP="00B53835">
            <w:r>
              <w:t xml:space="preserve">2019-gennaio </w:t>
            </w:r>
          </w:p>
          <w:p w:rsidR="004B5B17" w:rsidRDefault="004B5B17" w:rsidP="00B53835">
            <w:r>
              <w:t xml:space="preserve">2020 </w:t>
            </w:r>
          </w:p>
        </w:tc>
      </w:tr>
    </w:tbl>
    <w:p w:rsidR="004B5B17" w:rsidRDefault="004B5B17" w:rsidP="004B5B17">
      <w:pPr>
        <w:ind w:left="-1134" w:right="13893"/>
      </w:pPr>
    </w:p>
    <w:tbl>
      <w:tblPr>
        <w:tblStyle w:val="TableGrid"/>
        <w:tblW w:w="14580" w:type="dxa"/>
        <w:tblInd w:w="14" w:type="dxa"/>
        <w:tblCellMar>
          <w:top w:w="113" w:type="dxa"/>
          <w:left w:w="46" w:type="dxa"/>
          <w:right w:w="47" w:type="dxa"/>
        </w:tblCellMar>
        <w:tblLook w:val="04A0" w:firstRow="1" w:lastRow="0" w:firstColumn="1" w:lastColumn="0" w:noHBand="0" w:noVBand="1"/>
      </w:tblPr>
      <w:tblGrid>
        <w:gridCol w:w="2250"/>
        <w:gridCol w:w="2745"/>
        <w:gridCol w:w="2775"/>
        <w:gridCol w:w="3705"/>
        <w:gridCol w:w="1545"/>
        <w:gridCol w:w="1560"/>
      </w:tblGrid>
      <w:tr w:rsidR="004B5B17" w:rsidTr="00B53835">
        <w:trPr>
          <w:trHeight w:val="67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naturali. 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- Saper auto-valutare le proprie prestazioni motorie. 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sport.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</w:tr>
      <w:tr w:rsidR="004B5B17" w:rsidTr="00B53835">
        <w:trPr>
          <w:trHeight w:val="403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75"/>
            </w:pPr>
            <w:r>
              <w:rPr>
                <w:b/>
              </w:rPr>
              <w:t>U.D.A 3</w:t>
            </w:r>
            <w:r>
              <w:t xml:space="preserve"> </w:t>
            </w:r>
          </w:p>
          <w:p w:rsidR="004B5B17" w:rsidRDefault="004B5B17" w:rsidP="00B53835">
            <w:pPr>
              <w:spacing w:after="195" w:line="241" w:lineRule="auto"/>
            </w:pPr>
            <w:r>
              <w:rPr>
                <w:b/>
              </w:rPr>
              <w:t xml:space="preserve">Completamento dello sviluppo funzionale delle capacità motorie </w:t>
            </w:r>
            <w:r>
              <w:t xml:space="preserve"> </w:t>
            </w:r>
          </w:p>
          <w:p w:rsidR="004B5B17" w:rsidRDefault="004B5B17" w:rsidP="00B53835">
            <w: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75"/>
            </w:pPr>
            <w:r>
              <w:t xml:space="preserve">- area logico-argomentativa: </w:t>
            </w:r>
          </w:p>
          <w:p w:rsidR="004B5B17" w:rsidRDefault="004B5B17" w:rsidP="00B53835">
            <w:pPr>
              <w:ind w:right="14"/>
            </w:pPr>
            <w:r>
              <w:t xml:space="preserve">saper sostenere una propria tesi e saper ascoltare e valutare criticamente le argomentazioni altrui; acquisire l'abitudine a ragionare con rigore logico, ad identificare problemi e a trovare possibili soluzioni; essere in grado di interpretare criticamente i contenuti delle diverse forme di comunicazione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Essere consapevole del proprio processo di maturazione e sviluppo motorio, essere in grado di gestire il movimento, utilizzando in modo ottimale le proprie capacità nei diversi ambienti anche naturali. 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4B5B17">
            <w:pPr>
              <w:numPr>
                <w:ilvl w:val="0"/>
                <w:numId w:val="3"/>
              </w:numPr>
              <w:spacing w:after="195" w:line="241" w:lineRule="auto"/>
            </w:pPr>
            <w:r>
              <w:t xml:space="preserve">Essere in grado di organizzare autonomamente percorsi di lavoro e saperli trasferire ad altri ambiti; </w:t>
            </w:r>
          </w:p>
          <w:p w:rsidR="004B5B17" w:rsidRDefault="004B5B17" w:rsidP="004B5B17">
            <w:pPr>
              <w:numPr>
                <w:ilvl w:val="0"/>
                <w:numId w:val="3"/>
              </w:numPr>
              <w:spacing w:line="241" w:lineRule="auto"/>
            </w:pPr>
            <w:r>
              <w:t xml:space="preserve">Saper analizzare le proprie prestazioni motorie per elaborare un proprio stile individuale. </w:t>
            </w:r>
          </w:p>
          <w:p w:rsidR="004B5B17" w:rsidRDefault="004B5B17" w:rsidP="004B5B17">
            <w:pPr>
              <w:numPr>
                <w:ilvl w:val="0"/>
                <w:numId w:val="3"/>
              </w:numPr>
            </w:pPr>
            <w:r>
              <w:t xml:space="preserve">Saper praticare attività ludiche e sportive e saperle organizzare anche con l’utilizzo delle risorse tecnologiche.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>Teoria dell'</w:t>
            </w:r>
            <w:proofErr w:type="spellStart"/>
            <w:r>
              <w:t>allenament</w:t>
            </w:r>
            <w:proofErr w:type="spellEnd"/>
            <w:r>
              <w:t xml:space="preserve"> o: metodo e tecniche; gli strumenti tecnologici per l'allenamento.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Febbraio-marzo 2020 </w:t>
            </w:r>
          </w:p>
        </w:tc>
      </w:tr>
      <w:tr w:rsidR="004B5B17" w:rsidTr="00B53835">
        <w:trPr>
          <w:trHeight w:val="303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75"/>
            </w:pPr>
            <w:r>
              <w:rPr>
                <w:b/>
              </w:rPr>
              <w:t>U.D.A 4</w:t>
            </w:r>
            <w:r>
              <w:t xml:space="preserve"> </w:t>
            </w:r>
          </w:p>
          <w:p w:rsidR="004B5B17" w:rsidRDefault="004B5B17" w:rsidP="00B53835">
            <w:r>
              <w:rPr>
                <w:b/>
              </w:rPr>
              <w:t>Organizzare un evento sportivo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95" w:line="241" w:lineRule="auto"/>
            </w:pPr>
            <w:r>
              <w:t xml:space="preserve">- area scientifica e tecnologica: </w:t>
            </w:r>
          </w:p>
          <w:p w:rsidR="004B5B17" w:rsidRDefault="004B5B17" w:rsidP="00B53835">
            <w:pPr>
              <w:spacing w:line="241" w:lineRule="auto"/>
            </w:pPr>
            <w:r>
              <w:t xml:space="preserve">essere in grado di utilizzare criticamente strumenti informatici e telematici nelle </w:t>
            </w:r>
          </w:p>
          <w:p w:rsidR="004B5B17" w:rsidRDefault="004B5B17" w:rsidP="00B53835">
            <w:r>
              <w:t xml:space="preserve">attività di studio e di approfondimento. 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Essere consapevole dell’aspetto educativo e sociale dello sport interpretando la cultura sportiva in modo responsabile ed autonomo.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- Saper organizzare e gestire eventi sportivi.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line="241" w:lineRule="auto"/>
            </w:pPr>
            <w:r>
              <w:t xml:space="preserve">Organizzare un evento </w:t>
            </w:r>
          </w:p>
          <w:p w:rsidR="004B5B17" w:rsidRDefault="004B5B17" w:rsidP="00B53835">
            <w:r>
              <w:t xml:space="preserve">sportivo: i permessi necessari; la logistica; la gestione degli spazi e dei tempi; le fasi del torneo.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Aprile 2020 </w:t>
            </w:r>
          </w:p>
        </w:tc>
      </w:tr>
      <w:tr w:rsidR="004B5B17" w:rsidTr="00B53835">
        <w:trPr>
          <w:trHeight w:val="175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75"/>
            </w:pPr>
            <w:r>
              <w:rPr>
                <w:b/>
              </w:rPr>
              <w:lastRenderedPageBreak/>
              <w:t>U.D.A 5</w:t>
            </w:r>
            <w:r>
              <w:t xml:space="preserve"> </w:t>
            </w:r>
          </w:p>
          <w:p w:rsidR="004B5B17" w:rsidRDefault="004B5B17" w:rsidP="00B53835">
            <w:r>
              <w:rPr>
                <w:b/>
              </w:rPr>
              <w:t>Lo sport nella storia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Saper riconoscere il ruolo dello sport durante alcuni significativi passaggi storici.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- distinguere il valore dell'attività sportiva nei diversi secoli e contesti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line="241" w:lineRule="auto"/>
            </w:pPr>
            <w:r>
              <w:t xml:space="preserve">Lo sport e i totalitarismi; lo sport </w:t>
            </w:r>
          </w:p>
          <w:p w:rsidR="004B5B17" w:rsidRDefault="004B5B17" w:rsidP="00B53835">
            <w:proofErr w:type="spellStart"/>
            <w:r>
              <w:t>contemporane</w:t>
            </w:r>
            <w:proofErr w:type="spellEnd"/>
          </w:p>
          <w:p w:rsidR="004B5B17" w:rsidRDefault="004B5B17" w:rsidP="00B53835">
            <w:r>
              <w:t xml:space="preserve">o e i suoi estremismi: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Maggio 2020 </w:t>
            </w:r>
          </w:p>
        </w:tc>
      </w:tr>
      <w:tr w:rsidR="004B5B17" w:rsidTr="00B53835">
        <w:trPr>
          <w:trHeight w:val="19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doping, aggressività, sport spettacolo, esasperazione agonistica.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/>
        </w:tc>
      </w:tr>
      <w:tr w:rsidR="004B5B17" w:rsidTr="00B53835">
        <w:trPr>
          <w:trHeight w:val="222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pPr>
              <w:spacing w:after="175"/>
            </w:pPr>
            <w:r>
              <w:rPr>
                <w:b/>
              </w:rPr>
              <w:t>U.D.A 6</w:t>
            </w:r>
            <w:r>
              <w:t xml:space="preserve"> </w:t>
            </w:r>
          </w:p>
          <w:p w:rsidR="004B5B17" w:rsidRDefault="004B5B17" w:rsidP="00B53835">
            <w:pPr>
              <w:spacing w:after="175"/>
            </w:pPr>
            <w:r>
              <w:rPr>
                <w:b/>
              </w:rPr>
              <w:t xml:space="preserve">I giochi sportivi </w:t>
            </w:r>
          </w:p>
          <w:p w:rsidR="004B5B17" w:rsidRDefault="004B5B17" w:rsidP="00B53835">
            <w:r>
              <w:rPr>
                <w:b/>
              </w:rPr>
              <w:t xml:space="preserve">U.D.A. </w:t>
            </w:r>
          </w:p>
          <w:p w:rsidR="004B5B17" w:rsidRDefault="004B5B17" w:rsidP="00B53835">
            <w:r>
              <w:rPr>
                <w:b/>
              </w:rPr>
              <w:t xml:space="preserve">(interdisciplinare)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Praticare giochi e attività sportive applicando tecniche specifiche, avanzate tattiche, regolamento ufficiale e mettendo in atto comportamenti corretti e collaborativi.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4B5B17">
            <w:pPr>
              <w:numPr>
                <w:ilvl w:val="0"/>
                <w:numId w:val="4"/>
              </w:numPr>
              <w:spacing w:line="241" w:lineRule="auto"/>
            </w:pPr>
            <w:r>
              <w:t xml:space="preserve">Saper gestire in modo consapevole e responsabile le abilità avanzate dei </w:t>
            </w:r>
          </w:p>
          <w:p w:rsidR="004B5B17" w:rsidRDefault="004B5B17" w:rsidP="00B53835">
            <w:r>
              <w:t xml:space="preserve">giochi sportivi; </w:t>
            </w:r>
          </w:p>
          <w:p w:rsidR="004B5B17" w:rsidRDefault="004B5B17" w:rsidP="004B5B17">
            <w:pPr>
              <w:numPr>
                <w:ilvl w:val="0"/>
                <w:numId w:val="4"/>
              </w:numPr>
            </w:pPr>
            <w:r>
              <w:t xml:space="preserve">Saper gestire lealmente la competizione, mettendo in atto comportamenti corretti.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Il regolamento, la tecnica e la tattica dei principali giochi sportivi.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7" w:rsidRDefault="004B5B17" w:rsidP="00B53835">
            <w:r>
              <w:t xml:space="preserve">Tutto l'anno </w:t>
            </w:r>
          </w:p>
        </w:tc>
      </w:tr>
    </w:tbl>
    <w:p w:rsidR="004C124F" w:rsidRDefault="004C124F">
      <w:bookmarkStart w:id="1" w:name="_GoBack"/>
      <w:bookmarkEnd w:id="1"/>
    </w:p>
    <w:sectPr w:rsidR="004C124F" w:rsidSect="00367BC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0C8"/>
    <w:multiLevelType w:val="hybridMultilevel"/>
    <w:tmpl w:val="FFFFFFFF"/>
    <w:lvl w:ilvl="0" w:tplc="189A4A0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A90B4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6B198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4D64E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619E4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E360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85176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47F5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64170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574266"/>
    <w:multiLevelType w:val="hybridMultilevel"/>
    <w:tmpl w:val="FFFFFFFF"/>
    <w:lvl w:ilvl="0" w:tplc="24B8091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032F0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6C10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4C9A0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6D73E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49B92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88D4E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E38E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0E466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C579D2"/>
    <w:multiLevelType w:val="hybridMultilevel"/>
    <w:tmpl w:val="FFFFFFFF"/>
    <w:lvl w:ilvl="0" w:tplc="859E5CA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E29C0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49CC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ABDB2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821E0C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462BA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81B8A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40E3A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A9676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DD6DCA"/>
    <w:multiLevelType w:val="hybridMultilevel"/>
    <w:tmpl w:val="FFFFFFFF"/>
    <w:lvl w:ilvl="0" w:tplc="4F32A7E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2BB2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80B7E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89090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673CA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A2002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EB29A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C9168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C9986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BC4"/>
    <w:rsid w:val="00367BC4"/>
    <w:rsid w:val="004B5B17"/>
    <w:rsid w:val="004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4B5B1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INDICE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</cp:revision>
  <dcterms:created xsi:type="dcterms:W3CDTF">2015-09-23T20:35:00Z</dcterms:created>
  <dcterms:modified xsi:type="dcterms:W3CDTF">2019-11-19T06:25:00Z</dcterms:modified>
</cp:coreProperties>
</file>