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0" w:rsidRDefault="00E432F0" w:rsidP="00E432F0">
      <w:pPr>
        <w:rPr>
          <w:b/>
          <w:sz w:val="20"/>
          <w:szCs w:val="20"/>
        </w:rPr>
      </w:pPr>
      <w:r w:rsidRPr="00CA11F8">
        <w:rPr>
          <w:b/>
          <w:sz w:val="20"/>
          <w:szCs w:val="20"/>
        </w:rPr>
        <w:t>GRIGLIA DI VALUTAZIONE DELLA PRIMA PROVA                          TIPOLOGIA C</w:t>
      </w:r>
    </w:p>
    <w:p w:rsidR="00CA11F8" w:rsidRPr="00CA11F8" w:rsidRDefault="00CA11F8" w:rsidP="00E432F0">
      <w:pPr>
        <w:rPr>
          <w:b/>
          <w:sz w:val="20"/>
          <w:szCs w:val="20"/>
        </w:rPr>
      </w:pPr>
      <w:r w:rsidRPr="00001C4D">
        <w:rPr>
          <w:b/>
          <w:sz w:val="20"/>
          <w:szCs w:val="20"/>
        </w:rPr>
        <w:t>Alunno………………………………………………………………………………………………………………………</w:t>
      </w:r>
    </w:p>
    <w:tbl>
      <w:tblPr>
        <w:tblW w:w="98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4"/>
        <w:gridCol w:w="2149"/>
        <w:gridCol w:w="4747"/>
        <w:gridCol w:w="672"/>
        <w:gridCol w:w="673"/>
      </w:tblGrid>
      <w:tr w:rsidR="002F3C63" w:rsidRPr="00CD41A0" w:rsidTr="002F3C63">
        <w:trPr>
          <w:tblCellSpacing w:w="7" w:type="dxa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INDICATORI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</w:p>
          <w:p w:rsidR="002F3C63" w:rsidRPr="00CD41A0" w:rsidRDefault="002F3C63" w:rsidP="00E965DC">
            <w:pPr>
              <w:pStyle w:val="Normale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COMPETENZE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CD41A0" w:rsidRDefault="002F3C63" w:rsidP="00E965D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ABILITÁ’</w:t>
            </w: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CD41A0" w:rsidRDefault="002F3C63" w:rsidP="00E965D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DESCRITTORI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CD41A0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10/10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20/20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F3C63" w:rsidRPr="00FB3825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B3825">
              <w:rPr>
                <w:rFonts w:ascii="Arial" w:hAnsi="Arial" w:cs="Arial"/>
                <w:b/>
                <w:sz w:val="20"/>
                <w:szCs w:val="20"/>
              </w:rPr>
              <w:t>Padroneggiare il patrimonio lessicale ed espressivo della lingua italiana secondo le esigenze comunicative nei vari contesti</w:t>
            </w: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7C6">
              <w:rPr>
                <w:rFonts w:ascii="Arial" w:hAnsi="Arial" w:cs="Arial"/>
                <w:color w:val="000000"/>
                <w:sz w:val="12"/>
                <w:szCs w:val="12"/>
              </w:rPr>
              <w:t>Essere in grado di comporre testi complessi corretti sul piano ortografico e morfologico e sintattico variando i registri, i punti di vista e compiendo accurate e pertinenti scelte lessicali</w:t>
            </w: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3C63" w:rsidRDefault="002F3C63" w:rsidP="00E965DC">
            <w:pPr>
              <w:autoSpaceDE w:val="0"/>
              <w:autoSpaceDN w:val="0"/>
              <w:adjustRightInd w:val="0"/>
              <w:ind w:left="-5" w:firstLine="32"/>
              <w:rPr>
                <w:rFonts w:ascii="Arial" w:hAnsi="Arial" w:cs="Arial"/>
                <w:sz w:val="12"/>
                <w:szCs w:val="12"/>
              </w:rPr>
            </w:pPr>
          </w:p>
          <w:p w:rsidR="002F3C63" w:rsidRPr="000152A4" w:rsidRDefault="002F3C63" w:rsidP="00E965DC">
            <w:pPr>
              <w:autoSpaceDE w:val="0"/>
              <w:autoSpaceDN w:val="0"/>
              <w:adjustRightInd w:val="0"/>
              <w:ind w:left="-5" w:firstLine="32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52A4">
              <w:rPr>
                <w:rFonts w:ascii="Arial" w:hAnsi="Arial" w:cs="Arial"/>
                <w:sz w:val="12"/>
                <w:szCs w:val="12"/>
              </w:rPr>
              <w:t>Saper organizzare autonomamente un percorso di lavoro, razionalizzandolo e ottimizzandone i vari  aspetti.</w:t>
            </w: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52A4">
              <w:rPr>
                <w:rFonts w:ascii="Arial" w:hAnsi="Arial" w:cs="Arial"/>
                <w:color w:val="000000"/>
                <w:sz w:val="12"/>
                <w:szCs w:val="12"/>
              </w:rPr>
              <w:t>Saper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152A4">
              <w:rPr>
                <w:rFonts w:ascii="Arial" w:hAnsi="Arial" w:cs="Arial"/>
                <w:color w:val="000000"/>
                <w:sz w:val="12"/>
                <w:szCs w:val="12"/>
              </w:rPr>
              <w:t>elaborare con strategie curate e metodo comunicazioni scritte, realizzando scalette complete, ben strutturate e ricche di riferimenti, usando un'esposizione chiara rispondente e coerente, sostenuta da valutazioni personali, e variando registro e stile in relazione al contesto, allo scopo e ai destinatari.</w:t>
            </w: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Correttezza ortografica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3C63" w:rsidRDefault="002F3C63" w:rsidP="00E965DC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a) livello medio/alto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3C63" w:rsidRDefault="002F3C63" w:rsidP="00E965D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3C63" w:rsidRDefault="002F3C63" w:rsidP="00E965DC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b) livello base 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3C63" w:rsidRDefault="002F3C63" w:rsidP="00E965D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3C63" w:rsidRDefault="002F3C63" w:rsidP="00E965DC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c) livello base non raggiunto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3C63" w:rsidRDefault="002F3C63" w:rsidP="00E965D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235810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6D77C6" w:rsidRDefault="002F3C63" w:rsidP="00E965DC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6D77C6" w:rsidRDefault="002F3C63" w:rsidP="00B1344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Correttezza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lessicale e sintattica 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) livello </w:t>
            </w:r>
            <w:r>
              <w:rPr>
                <w:rFonts w:ascii="Arial" w:hAnsi="Arial" w:cs="Arial"/>
                <w:sz w:val="16"/>
                <w:szCs w:val="16"/>
              </w:rPr>
              <w:t>medio/alto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) livello base 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D77C6">
              <w:rPr>
                <w:rFonts w:ascii="Arial" w:hAnsi="Arial" w:cs="Arial"/>
                <w:sz w:val="16"/>
                <w:szCs w:val="16"/>
              </w:rPr>
              <w:t>) livello base non raggiunto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Coerenza e coesione nella ideazione, pianificazione e organizzazione del testo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AC2AE8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livello medio/alto (</w:t>
            </w:r>
            <w:r w:rsidRPr="006D77C6">
              <w:rPr>
                <w:rFonts w:ascii="Arial" w:hAnsi="Arial" w:cs="Arial"/>
                <w:sz w:val="16"/>
                <w:szCs w:val="16"/>
              </w:rPr>
              <w:t>dispone i dati in modo organico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livello base (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dispone i dati in modo </w:t>
            </w:r>
            <w:r>
              <w:rPr>
                <w:rFonts w:ascii="Arial" w:hAnsi="Arial" w:cs="Arial"/>
                <w:sz w:val="16"/>
                <w:szCs w:val="16"/>
              </w:rPr>
              <w:t>sufficientemente organico)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livello base non raggiunto (</w:t>
            </w:r>
            <w:r w:rsidRPr="006D77C6">
              <w:rPr>
                <w:rFonts w:ascii="Arial" w:hAnsi="Arial" w:cs="Arial"/>
                <w:sz w:val="16"/>
                <w:szCs w:val="16"/>
              </w:rPr>
              <w:t>enumera i dati senza ordinarli e in modo parziale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EA7B4E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Ampiezza,</w:t>
            </w:r>
            <w:r w:rsidRPr="00EA7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precisione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valutazione personale </w:t>
            </w:r>
            <w:r w:rsidRPr="00EA7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delle conoscenze e dei riferimenti culturali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livello avanzato (dimostra pertinenza e completezza delle conoscenze rispetto alla traccia)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(padroneggia l’argomento, analizzando i suoi aspetti in modo accettabile)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(utilizza le conoscenze in modo parziale)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2F3C63" w:rsidRPr="006D77C6" w:rsidTr="002F3C63">
        <w:trPr>
          <w:trHeight w:val="457"/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livello base non raggiunto (non esplicita le conoscenze in modo richiesto)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3C63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3C63" w:rsidRPr="00DF01D1" w:rsidRDefault="002F3C63" w:rsidP="00C34189">
            <w:pPr>
              <w:pStyle w:val="Normale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Rispetto delle norme di redazione della tipologia di scrittura</w:t>
            </w:r>
          </w:p>
        </w:tc>
        <w:tc>
          <w:tcPr>
            <w:tcW w:w="10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rPr>
                <w:rFonts w:ascii="Arial" w:hAnsi="Arial" w:cs="Arial"/>
                <w:sz w:val="12"/>
                <w:szCs w:val="12"/>
              </w:rPr>
            </w:pPr>
          </w:p>
          <w:p w:rsidR="002F3C63" w:rsidRPr="00997581" w:rsidRDefault="002F3C63" w:rsidP="00E965D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Saper rielaborare ed esporre i temi trattati in modo articolato ed attento alle loro relazioni, avvalendosi del lessico di base delle varie discipline, sapendo cogliere gli elementi di affinità-discontinuità fra temi, espressioni, codici, fenomeni e civiltà diverse</w:t>
            </w: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Struttura e coerenza del testo espositivo/argomentativo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CF13A7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livello medio/alto (rispetta in  modo preciso le regole di redazione del testo)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livello base (rispetta in  modo parziale le regole di redazione del testo)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2F3C63" w:rsidRPr="006D77C6" w:rsidTr="002F3C63">
        <w:trPr>
          <w:trHeight w:val="438"/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C63" w:rsidRPr="006D77C6" w:rsidRDefault="002F3C63" w:rsidP="00E96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livello base non raggiunto (</w:t>
            </w:r>
            <w:r w:rsidRPr="006D77C6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 xml:space="preserve"> si attiene alle regole di redazione del testo)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2F3C63" w:rsidRPr="006D77C6" w:rsidTr="002F3C63">
        <w:trPr>
          <w:trHeight w:val="20"/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 w:rsidP="00E965D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F3C63" w:rsidRPr="00852CEB" w:rsidRDefault="002F3C63" w:rsidP="00E965D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Capacità logico-critiche ed espressive</w:t>
            </w:r>
            <w:r w:rsidRPr="0085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ED26D3" w:rsidRDefault="002F3C63" w:rsidP="00E965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2F3C63" w:rsidRPr="00ED26D3" w:rsidRDefault="002F3C63" w:rsidP="00ED26D3">
            <w:pPr>
              <w:rPr>
                <w:rFonts w:ascii="Arial" w:hAnsi="Arial" w:cs="Arial"/>
                <w:sz w:val="12"/>
                <w:szCs w:val="12"/>
              </w:rPr>
            </w:pPr>
          </w:p>
          <w:p w:rsidR="002F3C63" w:rsidRPr="00ED26D3" w:rsidRDefault="002F3C63" w:rsidP="00ED26D3">
            <w:pPr>
              <w:rPr>
                <w:rFonts w:ascii="Arial" w:hAnsi="Arial" w:cs="Arial"/>
                <w:sz w:val="12"/>
                <w:szCs w:val="12"/>
              </w:rPr>
            </w:pPr>
            <w:r w:rsidRPr="00ED26D3">
              <w:rPr>
                <w:rFonts w:ascii="Arial" w:hAnsi="Arial" w:cs="Arial"/>
                <w:sz w:val="12"/>
                <w:szCs w:val="12"/>
              </w:rPr>
              <w:t>Saper organizzare autonomamente un percorso do lavoro, razionalizzandolo e ottimizzandone i vari aspetti</w:t>
            </w: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Capacità di elaborare, esporre ed argomentare esprimendo giudizi critici e valutazioni personali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C63" w:rsidRPr="000152A4" w:rsidRDefault="002F3C63" w:rsidP="00E965D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0152A4" w:rsidRDefault="002F3C63" w:rsidP="00E965DC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livello avanzato (dimostra capacità di riflessione autonoma e critica e di sintesi personale nella trattazione di dati)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C63" w:rsidRPr="000152A4" w:rsidRDefault="002F3C63" w:rsidP="00E965D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0152A4" w:rsidRDefault="002F3C63" w:rsidP="00E965DC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(espone/argomenta in modo semplice le proprie interpretazioni)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C63" w:rsidRPr="000152A4" w:rsidRDefault="002F3C63" w:rsidP="00E965D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3C63" w:rsidRPr="000152A4" w:rsidRDefault="002F3C63" w:rsidP="00E965DC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(espone/argomenta in modo generico le proprie interpretazioni)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2F3C63" w:rsidRPr="006D77C6" w:rsidTr="002F3C6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C63" w:rsidRPr="000152A4" w:rsidRDefault="002F3C63" w:rsidP="00E965D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0152A4" w:rsidRDefault="002F3C63" w:rsidP="00E965DC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6D77C6" w:rsidRDefault="002F3C63" w:rsidP="00E965D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livello base non raggiunto (non elabora in modo personale)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Pr="004D1F5C" w:rsidRDefault="002F3C63" w:rsidP="00E965DC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63" w:rsidRDefault="002F3C63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CA11F8" w:rsidRDefault="00CA11F8" w:rsidP="00CA11F8"/>
    <w:p w:rsidR="00E432F0" w:rsidRDefault="00CA11F8" w:rsidP="00CA11F8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E432F0">
        <w:t>Tot: ............</w:t>
      </w:r>
      <w:r w:rsidR="002F3C63">
        <w:t>/……….</w:t>
      </w:r>
      <w:bookmarkStart w:id="0" w:name="_GoBack"/>
      <w:bookmarkEnd w:id="0"/>
    </w:p>
    <w:p w:rsidR="0081194A" w:rsidRDefault="0081194A"/>
    <w:sectPr w:rsidR="0081194A" w:rsidSect="008970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EA"/>
    <w:rsid w:val="002674EA"/>
    <w:rsid w:val="002F3C63"/>
    <w:rsid w:val="006336C6"/>
    <w:rsid w:val="0081194A"/>
    <w:rsid w:val="0089705E"/>
    <w:rsid w:val="00AC2AE8"/>
    <w:rsid w:val="00B13443"/>
    <w:rsid w:val="00C34189"/>
    <w:rsid w:val="00CA11F8"/>
    <w:rsid w:val="00CF13A7"/>
    <w:rsid w:val="00E432F0"/>
    <w:rsid w:val="00E9615D"/>
    <w:rsid w:val="00E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432F0"/>
    <w:pPr>
      <w:keepLines/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432F0"/>
    <w:pPr>
      <w:keepLines/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cp:lastPrinted>2019-12-08T18:41:00Z</cp:lastPrinted>
  <dcterms:created xsi:type="dcterms:W3CDTF">2020-04-01T07:47:00Z</dcterms:created>
  <dcterms:modified xsi:type="dcterms:W3CDTF">2020-04-01T07:47:00Z</dcterms:modified>
</cp:coreProperties>
</file>