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CABA" w14:textId="71F9ECE4" w:rsidR="00234876" w:rsidRPr="00FD051F" w:rsidRDefault="00081F63" w:rsidP="00FD051F">
      <w:pPr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rFonts w:eastAsia="Times New Roman" w:cstheme="minorHAnsi"/>
          <w:b/>
          <w:sz w:val="32"/>
          <w:szCs w:val="32"/>
          <w:lang w:eastAsia="it-IT"/>
        </w:rPr>
        <w:t>Programmazione per competenze dell’</w:t>
      </w:r>
      <w:r w:rsidR="00AD0730" w:rsidRPr="00FD051F">
        <w:rPr>
          <w:rFonts w:eastAsia="Times New Roman" w:cstheme="minorHAnsi"/>
          <w:b/>
          <w:sz w:val="32"/>
          <w:szCs w:val="32"/>
          <w:lang w:eastAsia="it-IT"/>
        </w:rPr>
        <w:t xml:space="preserve">Asse </w:t>
      </w:r>
      <w:r w:rsidR="002B5B7D" w:rsidRPr="00FD051F">
        <w:rPr>
          <w:rFonts w:eastAsia="Times New Roman" w:cstheme="minorHAnsi"/>
          <w:b/>
          <w:sz w:val="32"/>
          <w:szCs w:val="32"/>
          <w:lang w:eastAsia="it-IT"/>
        </w:rPr>
        <w:t>Matematico</w:t>
      </w:r>
      <w:r w:rsidR="00CA6683" w:rsidRPr="00FD051F">
        <w:rPr>
          <w:rFonts w:cstheme="minorHAnsi"/>
          <w:b/>
          <w:sz w:val="32"/>
          <w:szCs w:val="32"/>
        </w:rPr>
        <w:t xml:space="preserve"> </w:t>
      </w:r>
      <w:r w:rsidR="00FD051F" w:rsidRPr="00FD051F">
        <w:rPr>
          <w:rFonts w:cstheme="minorHAnsi"/>
          <w:b/>
          <w:sz w:val="32"/>
          <w:szCs w:val="32"/>
        </w:rPr>
        <w:t xml:space="preserve">per il </w:t>
      </w:r>
      <w:r w:rsidR="00CA6683" w:rsidRPr="00FD051F">
        <w:rPr>
          <w:rFonts w:cstheme="minorHAnsi"/>
          <w:b/>
          <w:sz w:val="32"/>
          <w:szCs w:val="32"/>
        </w:rPr>
        <w:t>Terzo anno</w:t>
      </w:r>
      <w:r w:rsidR="00FD051F" w:rsidRPr="00FD051F">
        <w:rPr>
          <w:rFonts w:cstheme="minorHAnsi"/>
          <w:b/>
          <w:sz w:val="32"/>
          <w:szCs w:val="32"/>
        </w:rPr>
        <w:t xml:space="preserve"> degli Indirizzi Professionali</w:t>
      </w:r>
    </w:p>
    <w:p w14:paraId="7382D8ED" w14:textId="0FF149A5" w:rsidR="00FD051F" w:rsidRDefault="00AD0730" w:rsidP="00FD051F">
      <w:pPr>
        <w:jc w:val="center"/>
        <w:rPr>
          <w:rFonts w:eastAsia="Times New Roman" w:cstheme="minorHAnsi"/>
          <w:sz w:val="32"/>
          <w:szCs w:val="32"/>
          <w:lang w:eastAsia="it-IT"/>
        </w:rPr>
      </w:pPr>
      <w:r w:rsidRPr="00FD051F">
        <w:rPr>
          <w:rFonts w:eastAsia="Times New Roman" w:cstheme="minorHAnsi"/>
          <w:sz w:val="32"/>
          <w:szCs w:val="32"/>
          <w:lang w:eastAsia="it-IT"/>
        </w:rPr>
        <w:t>Servizi per l</w:t>
      </w:r>
      <w:r w:rsidR="00FD051F">
        <w:rPr>
          <w:rFonts w:eastAsia="Times New Roman" w:cstheme="minorHAnsi"/>
          <w:sz w:val="32"/>
          <w:szCs w:val="32"/>
          <w:lang w:eastAsia="it-IT"/>
        </w:rPr>
        <w:t>a Sanità e l’Assistenza Sociale;</w:t>
      </w:r>
    </w:p>
    <w:p w14:paraId="17B4D8E3" w14:textId="77777777" w:rsidR="00FD051F" w:rsidRDefault="00FD051F" w:rsidP="00FD051F">
      <w:pPr>
        <w:jc w:val="center"/>
        <w:rPr>
          <w:rFonts w:eastAsia="Times New Roman" w:cstheme="minorHAnsi"/>
          <w:sz w:val="32"/>
          <w:szCs w:val="32"/>
          <w:lang w:eastAsia="it-IT"/>
        </w:rPr>
      </w:pPr>
      <w:r>
        <w:rPr>
          <w:rFonts w:eastAsia="Times New Roman" w:cstheme="minorHAnsi"/>
          <w:sz w:val="32"/>
          <w:szCs w:val="32"/>
          <w:lang w:eastAsia="it-IT"/>
        </w:rPr>
        <w:t>Servizi culturali e dello spettacolo;</w:t>
      </w:r>
    </w:p>
    <w:p w14:paraId="4E115C67" w14:textId="24BEFE99" w:rsidR="00AD0730" w:rsidRPr="00FD051F" w:rsidRDefault="00FD051F" w:rsidP="00FD051F">
      <w:pPr>
        <w:jc w:val="center"/>
        <w:rPr>
          <w:rFonts w:eastAsia="Times New Roman" w:cstheme="minorHAnsi"/>
          <w:sz w:val="32"/>
          <w:szCs w:val="32"/>
          <w:lang w:eastAsia="it-IT"/>
        </w:rPr>
      </w:pPr>
      <w:r>
        <w:rPr>
          <w:rFonts w:eastAsia="Times New Roman" w:cstheme="minorHAnsi"/>
          <w:sz w:val="32"/>
          <w:szCs w:val="32"/>
          <w:lang w:eastAsia="it-IT"/>
        </w:rPr>
        <w:t>Enogastronomia e ospitalità alberghiera</w:t>
      </w:r>
    </w:p>
    <w:tbl>
      <w:tblPr>
        <w:tblStyle w:val="Grigliatabella"/>
        <w:tblpPr w:leftFromText="141" w:rightFromText="141" w:vertAnchor="text" w:horzAnchor="margin" w:tblpXSpec="center" w:tblpY="839"/>
        <w:tblW w:w="0" w:type="auto"/>
        <w:tblLook w:val="04A0" w:firstRow="1" w:lastRow="0" w:firstColumn="1" w:lastColumn="0" w:noHBand="0" w:noVBand="1"/>
      </w:tblPr>
      <w:tblGrid>
        <w:gridCol w:w="3047"/>
        <w:gridCol w:w="2771"/>
        <w:gridCol w:w="2693"/>
        <w:gridCol w:w="2683"/>
        <w:gridCol w:w="1428"/>
        <w:gridCol w:w="1525"/>
      </w:tblGrid>
      <w:tr w:rsidR="00CA6683" w14:paraId="6B67451A" w14:textId="77777777" w:rsidTr="00FA3B6A">
        <w:tc>
          <w:tcPr>
            <w:tcW w:w="3047" w:type="dxa"/>
          </w:tcPr>
          <w:p w14:paraId="6E2EA9B5" w14:textId="77777777" w:rsidR="00CA6683" w:rsidRDefault="00CA6683" w:rsidP="00AD0730">
            <w:r>
              <w:t>Competenza Area generale</w:t>
            </w:r>
          </w:p>
        </w:tc>
        <w:tc>
          <w:tcPr>
            <w:tcW w:w="2771" w:type="dxa"/>
          </w:tcPr>
          <w:p w14:paraId="75E6C971" w14:textId="77777777" w:rsidR="00CA6683" w:rsidRDefault="00CA6683" w:rsidP="00AD0730">
            <w:r>
              <w:t>Competenza intermedia</w:t>
            </w:r>
          </w:p>
        </w:tc>
        <w:tc>
          <w:tcPr>
            <w:tcW w:w="2693" w:type="dxa"/>
          </w:tcPr>
          <w:p w14:paraId="31CADDB3" w14:textId="77777777" w:rsidR="00CA6683" w:rsidRDefault="00CA6683" w:rsidP="00AD0730">
            <w:r>
              <w:t>Abilità</w:t>
            </w:r>
          </w:p>
        </w:tc>
        <w:tc>
          <w:tcPr>
            <w:tcW w:w="2683" w:type="dxa"/>
          </w:tcPr>
          <w:p w14:paraId="4EA7FA5D" w14:textId="77777777" w:rsidR="00CA6683" w:rsidRDefault="00CA6683" w:rsidP="00AD0730">
            <w:r>
              <w:t>Conoscenza</w:t>
            </w:r>
          </w:p>
        </w:tc>
        <w:tc>
          <w:tcPr>
            <w:tcW w:w="1428" w:type="dxa"/>
          </w:tcPr>
          <w:p w14:paraId="1D3C8F90" w14:textId="77777777" w:rsidR="00CA6683" w:rsidRDefault="00CA6683" w:rsidP="00AD0730">
            <w:r>
              <w:t>Assi culturali coinvolti</w:t>
            </w:r>
          </w:p>
        </w:tc>
        <w:tc>
          <w:tcPr>
            <w:tcW w:w="1525" w:type="dxa"/>
          </w:tcPr>
          <w:p w14:paraId="375C4F9F" w14:textId="07D01E8A" w:rsidR="00CA6683" w:rsidRDefault="009F3FFE" w:rsidP="00AD0730">
            <w:r>
              <w:t xml:space="preserve">Discipline </w:t>
            </w:r>
            <w:r w:rsidR="00CA6683">
              <w:t>coinvolte</w:t>
            </w:r>
          </w:p>
        </w:tc>
      </w:tr>
      <w:tr w:rsidR="00CA6683" w14:paraId="6990C628" w14:textId="77777777" w:rsidTr="00FA3B6A">
        <w:tc>
          <w:tcPr>
            <w:tcW w:w="3047" w:type="dxa"/>
          </w:tcPr>
          <w:p w14:paraId="0DA0E3FC" w14:textId="1E8B0C27" w:rsidR="00CA6683" w:rsidRPr="009F3FFE" w:rsidRDefault="009F3FFE" w:rsidP="00CA729F">
            <w:pPr>
              <w:pStyle w:val="TableParagraph"/>
              <w:ind w:right="132"/>
              <w:rPr>
                <w:i/>
                <w:sz w:val="20"/>
              </w:rPr>
            </w:pPr>
            <w:r w:rsidRPr="009F3FFE">
              <w:rPr>
                <w:i/>
                <w:sz w:val="20"/>
              </w:rPr>
              <w:t>C.10_</w:t>
            </w:r>
            <w:r w:rsidR="00CA6683" w:rsidRPr="009F3FFE">
              <w:rPr>
                <w:i/>
                <w:sz w:val="20"/>
              </w:rPr>
              <w:t>Comprendere e utilizzare i principali concetti relativi all'economia, all'organizzazione, allo svolgimento dei processi produttivi e dei servizi</w:t>
            </w:r>
          </w:p>
          <w:p w14:paraId="7056F956" w14:textId="3161DAFF" w:rsidR="00CA6683" w:rsidRDefault="00CA6683" w:rsidP="002B5B7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21B239C" w14:textId="4420158A" w:rsidR="00BB5D55" w:rsidRDefault="00BB5D55" w:rsidP="002B5B7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DE72E85" w14:textId="77777777" w:rsidR="00AB0422" w:rsidRDefault="00AB0422" w:rsidP="002B5B7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6B92C04" w14:textId="5B332662" w:rsidR="00CA6683" w:rsidRDefault="009F3FFE" w:rsidP="002B5B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C.12_</w:t>
            </w:r>
            <w:r w:rsidR="00CC0FEC" w:rsidRPr="00CC0FEC">
              <w:rPr>
                <w:i/>
                <w:sz w:val="20"/>
                <w:szCs w:val="20"/>
              </w:rPr>
              <w:t xml:space="preserve">Utilizzare i </w:t>
            </w:r>
            <w:r w:rsidR="00CC0FEC">
              <w:rPr>
                <w:i/>
                <w:sz w:val="20"/>
                <w:szCs w:val="20"/>
              </w:rPr>
              <w:t>concetti e i fondamentali stru</w:t>
            </w:r>
            <w:r w:rsidR="00CC0FEC" w:rsidRPr="00CC0FEC">
              <w:rPr>
                <w:i/>
                <w:sz w:val="20"/>
                <w:szCs w:val="20"/>
              </w:rPr>
              <w:t>menti degli assi culturali per comprendere la</w:t>
            </w:r>
            <w:r w:rsidR="00CC0FEC" w:rsidRPr="00CC0FEC">
              <w:rPr>
                <w:i/>
                <w:spacing w:val="-10"/>
                <w:sz w:val="20"/>
                <w:szCs w:val="20"/>
              </w:rPr>
              <w:t xml:space="preserve"> </w:t>
            </w:r>
            <w:r w:rsidR="00CC0FEC">
              <w:rPr>
                <w:i/>
                <w:sz w:val="20"/>
                <w:szCs w:val="20"/>
              </w:rPr>
              <w:t>real</w:t>
            </w:r>
            <w:r w:rsidR="00CC0FEC" w:rsidRPr="00CC0FEC">
              <w:rPr>
                <w:i/>
                <w:sz w:val="20"/>
                <w:szCs w:val="20"/>
              </w:rPr>
              <w:t>tà ed operare in campi applicativi</w:t>
            </w:r>
          </w:p>
          <w:p w14:paraId="4C967CD1" w14:textId="3631C946" w:rsidR="009F3FFE" w:rsidRDefault="009F3FFE" w:rsidP="002B5B7D">
            <w:pPr>
              <w:rPr>
                <w:i/>
                <w:sz w:val="20"/>
                <w:szCs w:val="20"/>
              </w:rPr>
            </w:pPr>
          </w:p>
          <w:p w14:paraId="2F0365B6" w14:textId="3061C472" w:rsidR="00BB5D55" w:rsidRDefault="00BB5D55" w:rsidP="002B5B7D">
            <w:pPr>
              <w:rPr>
                <w:i/>
                <w:sz w:val="20"/>
                <w:szCs w:val="20"/>
              </w:rPr>
            </w:pPr>
          </w:p>
          <w:p w14:paraId="31BA0E46" w14:textId="49C26A7F" w:rsidR="00BB5D55" w:rsidRDefault="00BB5D55" w:rsidP="002B5B7D">
            <w:pPr>
              <w:rPr>
                <w:i/>
                <w:sz w:val="20"/>
                <w:szCs w:val="20"/>
              </w:rPr>
            </w:pPr>
          </w:p>
          <w:p w14:paraId="427C6686" w14:textId="3975FB19" w:rsidR="00BB5D55" w:rsidRDefault="00BB5D55" w:rsidP="002B5B7D">
            <w:pPr>
              <w:rPr>
                <w:i/>
                <w:sz w:val="20"/>
                <w:szCs w:val="20"/>
              </w:rPr>
            </w:pPr>
          </w:p>
          <w:p w14:paraId="7E2EAE71" w14:textId="0690DE02" w:rsidR="00BB5D55" w:rsidRDefault="00BB5D55" w:rsidP="002B5B7D">
            <w:pPr>
              <w:rPr>
                <w:i/>
                <w:sz w:val="20"/>
                <w:szCs w:val="20"/>
              </w:rPr>
            </w:pPr>
          </w:p>
          <w:p w14:paraId="7EA19CE8" w14:textId="190D7A9A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35252569" w14:textId="6D190136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73506D2D" w14:textId="6F793B39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18E1FEDB" w14:textId="30FAE8DB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24C3F679" w14:textId="0CD33C6D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1EC1EB7B" w14:textId="107384E9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3ABE8D1A" w14:textId="3B37E999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6B097389" w14:textId="64A2509E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41FBB55C" w14:textId="70695CD7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151B9CD1" w14:textId="5F5BC961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5F4964B4" w14:textId="1DA93EC2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00D96B80" w14:textId="2FFDCADE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365C776C" w14:textId="145E483C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0005E770" w14:textId="7D8C6BA8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0F0B002D" w14:textId="34126E3A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421B8388" w14:textId="77777777" w:rsidR="00BC7907" w:rsidRDefault="00BC7907" w:rsidP="002B5B7D">
            <w:pPr>
              <w:rPr>
                <w:i/>
                <w:sz w:val="20"/>
                <w:szCs w:val="20"/>
              </w:rPr>
            </w:pPr>
          </w:p>
          <w:p w14:paraId="41B81E7F" w14:textId="77777777" w:rsidR="00BB5D55" w:rsidRDefault="00BB5D55" w:rsidP="002B5B7D">
            <w:pPr>
              <w:rPr>
                <w:i/>
                <w:sz w:val="20"/>
                <w:szCs w:val="20"/>
              </w:rPr>
            </w:pPr>
          </w:p>
          <w:p w14:paraId="7A4549FC" w14:textId="1A9EFE7D" w:rsidR="009F3FFE" w:rsidRPr="00CC0FEC" w:rsidRDefault="009F3FFE" w:rsidP="002B5B7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C.8_Utilizzare le reti e gli strumenti informatici nelle attività di studio, ricerca e approfondimento</w:t>
            </w:r>
          </w:p>
        </w:tc>
        <w:tc>
          <w:tcPr>
            <w:tcW w:w="2771" w:type="dxa"/>
          </w:tcPr>
          <w:p w14:paraId="0DFA28E4" w14:textId="6F73DD3E" w:rsidR="00CA6683" w:rsidRDefault="00481F8A" w:rsidP="00F53A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Applicare i concetti fondamentali relativi all’organizzazione aziendale e alla produzione di beni e servizi, per l’analisi di semplici casi aziendali relativi al settore</w:t>
            </w:r>
            <w:r w:rsidR="00CA6683">
              <w:rPr>
                <w:sz w:val="20"/>
              </w:rPr>
              <w:t>.</w:t>
            </w:r>
          </w:p>
          <w:p w14:paraId="714C6CC6" w14:textId="1C01DB1F" w:rsidR="00CA6683" w:rsidRDefault="00CA6683" w:rsidP="00F53A54">
            <w:pPr>
              <w:rPr>
                <w:sz w:val="20"/>
              </w:rPr>
            </w:pPr>
          </w:p>
          <w:p w14:paraId="0E3FE425" w14:textId="77777777" w:rsidR="00AB0422" w:rsidRDefault="00AB0422" w:rsidP="00F53A54">
            <w:pPr>
              <w:rPr>
                <w:sz w:val="20"/>
              </w:rPr>
            </w:pPr>
          </w:p>
          <w:p w14:paraId="7B75697A" w14:textId="77777777" w:rsidR="00CA6683" w:rsidRDefault="009F3FFE" w:rsidP="00F53A54">
            <w:pPr>
              <w:rPr>
                <w:sz w:val="20"/>
              </w:rPr>
            </w:pPr>
            <w:r>
              <w:rPr>
                <w:sz w:val="20"/>
              </w:rPr>
              <w:t>Utilizzare i concetti e gli strumenti fondamentali dell’asse culturale matematico per affrontare e risolvere problemi strutturati, riferiti a situazioni applicative relative alla filiera di riferimento, anche utilizzando strumenti e applicazioni informatiche</w:t>
            </w:r>
            <w:r w:rsidR="00135CA1">
              <w:rPr>
                <w:sz w:val="20"/>
              </w:rPr>
              <w:t>.</w:t>
            </w:r>
          </w:p>
          <w:p w14:paraId="0E1388BE" w14:textId="3CD96B36" w:rsidR="00135CA1" w:rsidRDefault="00135CA1" w:rsidP="00F53A54">
            <w:pPr>
              <w:rPr>
                <w:sz w:val="20"/>
              </w:rPr>
            </w:pPr>
          </w:p>
          <w:p w14:paraId="7BF2C1EB" w14:textId="2B064344" w:rsidR="00BC7907" w:rsidRDefault="00BC7907" w:rsidP="00F53A54">
            <w:pPr>
              <w:rPr>
                <w:sz w:val="20"/>
              </w:rPr>
            </w:pPr>
          </w:p>
          <w:p w14:paraId="2A4F5AF3" w14:textId="4160EE8D" w:rsidR="00BC7907" w:rsidRDefault="00BC7907" w:rsidP="00F53A54">
            <w:pPr>
              <w:rPr>
                <w:sz w:val="20"/>
              </w:rPr>
            </w:pPr>
          </w:p>
          <w:p w14:paraId="3EAC5BA2" w14:textId="75442978" w:rsidR="00BC7907" w:rsidRDefault="00BC7907" w:rsidP="00F53A54">
            <w:pPr>
              <w:rPr>
                <w:sz w:val="20"/>
              </w:rPr>
            </w:pPr>
          </w:p>
          <w:p w14:paraId="52F7D5B5" w14:textId="08CE5700" w:rsidR="00BC7907" w:rsidRDefault="00BC7907" w:rsidP="00F53A54">
            <w:pPr>
              <w:rPr>
                <w:sz w:val="20"/>
              </w:rPr>
            </w:pPr>
          </w:p>
          <w:p w14:paraId="6EEC5118" w14:textId="7AF00B76" w:rsidR="00BC7907" w:rsidRDefault="00BC7907" w:rsidP="00F53A54">
            <w:pPr>
              <w:rPr>
                <w:sz w:val="20"/>
              </w:rPr>
            </w:pPr>
          </w:p>
          <w:p w14:paraId="65F4B6E9" w14:textId="7819EB06" w:rsidR="00BC7907" w:rsidRDefault="00BC7907" w:rsidP="00F53A54">
            <w:pPr>
              <w:rPr>
                <w:sz w:val="20"/>
              </w:rPr>
            </w:pPr>
          </w:p>
          <w:p w14:paraId="155A31FA" w14:textId="403C13C5" w:rsidR="00BC7907" w:rsidRDefault="00BC7907" w:rsidP="00F53A54">
            <w:pPr>
              <w:rPr>
                <w:sz w:val="20"/>
              </w:rPr>
            </w:pPr>
          </w:p>
          <w:p w14:paraId="5BCF3F23" w14:textId="38B60200" w:rsidR="00BC7907" w:rsidRDefault="00BC7907" w:rsidP="00F53A54">
            <w:pPr>
              <w:rPr>
                <w:sz w:val="20"/>
              </w:rPr>
            </w:pPr>
          </w:p>
          <w:p w14:paraId="39777D23" w14:textId="380877F7" w:rsidR="00BC7907" w:rsidRDefault="00BC7907" w:rsidP="00F53A54">
            <w:pPr>
              <w:rPr>
                <w:sz w:val="20"/>
              </w:rPr>
            </w:pPr>
          </w:p>
          <w:p w14:paraId="37EF06D0" w14:textId="67E5295C" w:rsidR="00BC7907" w:rsidRDefault="00BC7907" w:rsidP="00F53A54">
            <w:pPr>
              <w:rPr>
                <w:sz w:val="20"/>
              </w:rPr>
            </w:pPr>
          </w:p>
          <w:p w14:paraId="5D70996B" w14:textId="7B41258B" w:rsidR="00BC7907" w:rsidRDefault="00BC7907" w:rsidP="00F53A54">
            <w:pPr>
              <w:rPr>
                <w:sz w:val="20"/>
              </w:rPr>
            </w:pPr>
          </w:p>
          <w:p w14:paraId="0D4A4015" w14:textId="74891F65" w:rsidR="00BC7907" w:rsidRDefault="00BC7907" w:rsidP="00F53A54">
            <w:pPr>
              <w:rPr>
                <w:sz w:val="20"/>
              </w:rPr>
            </w:pPr>
          </w:p>
          <w:p w14:paraId="4B86679E" w14:textId="7E41F109" w:rsidR="00BC7907" w:rsidRDefault="00BC7907" w:rsidP="00F53A54">
            <w:pPr>
              <w:rPr>
                <w:sz w:val="20"/>
              </w:rPr>
            </w:pPr>
          </w:p>
          <w:p w14:paraId="42C8E1E7" w14:textId="2F8F29AB" w:rsidR="00BC7907" w:rsidRDefault="00BC7907" w:rsidP="00F53A54">
            <w:pPr>
              <w:rPr>
                <w:sz w:val="20"/>
              </w:rPr>
            </w:pPr>
          </w:p>
          <w:p w14:paraId="223E5B4A" w14:textId="4D40FB60" w:rsidR="00BC7907" w:rsidRDefault="00BC7907" w:rsidP="00F53A54">
            <w:pPr>
              <w:rPr>
                <w:sz w:val="20"/>
              </w:rPr>
            </w:pPr>
          </w:p>
          <w:p w14:paraId="50F87561" w14:textId="77777777" w:rsidR="00BC7907" w:rsidRDefault="00BC7907" w:rsidP="00F53A54">
            <w:pPr>
              <w:rPr>
                <w:sz w:val="20"/>
              </w:rPr>
            </w:pPr>
          </w:p>
          <w:p w14:paraId="20A92AE1" w14:textId="56B21554" w:rsidR="00135CA1" w:rsidRDefault="00135CA1" w:rsidP="00F53A54">
            <w:r>
              <w:rPr>
                <w:sz w:val="20"/>
              </w:rPr>
              <w:t>Uti</w:t>
            </w:r>
            <w:r w:rsidR="00FD051F">
              <w:rPr>
                <w:sz w:val="20"/>
              </w:rPr>
              <w:t>lizzare le reti e gli strumenti informatici anche in situazioni  di lavoro relative all’area professionale di riferimento.</w:t>
            </w:r>
          </w:p>
        </w:tc>
        <w:tc>
          <w:tcPr>
            <w:tcW w:w="2693" w:type="dxa"/>
          </w:tcPr>
          <w:p w14:paraId="2B084B6B" w14:textId="473A536C" w:rsidR="00CA6683" w:rsidRPr="00081F63" w:rsidRDefault="00081F63" w:rsidP="00081F63">
            <w:pPr>
              <w:rPr>
                <w:sz w:val="20"/>
                <w:szCs w:val="20"/>
              </w:rPr>
            </w:pPr>
            <w:r w:rsidRPr="00081F63">
              <w:rPr>
                <w:sz w:val="20"/>
                <w:szCs w:val="20"/>
              </w:rPr>
              <w:lastRenderedPageBreak/>
              <w:t>Saper riconoscere il linguaggio matematico nei processi produttivi</w:t>
            </w:r>
            <w:r>
              <w:rPr>
                <w:sz w:val="20"/>
                <w:szCs w:val="20"/>
              </w:rPr>
              <w:t>.</w:t>
            </w:r>
          </w:p>
          <w:p w14:paraId="1C1F9446" w14:textId="77777777" w:rsidR="00081F63" w:rsidRPr="00081F63" w:rsidRDefault="00081F63" w:rsidP="00081F63">
            <w:pPr>
              <w:rPr>
                <w:sz w:val="20"/>
                <w:szCs w:val="20"/>
              </w:rPr>
            </w:pPr>
          </w:p>
          <w:p w14:paraId="527C108F" w14:textId="77777777" w:rsidR="00081F63" w:rsidRDefault="00081F63" w:rsidP="00081F63">
            <w:pPr>
              <w:rPr>
                <w:sz w:val="20"/>
                <w:szCs w:val="20"/>
              </w:rPr>
            </w:pPr>
            <w:r w:rsidRPr="00081F63">
              <w:rPr>
                <w:sz w:val="20"/>
                <w:szCs w:val="20"/>
              </w:rPr>
              <w:t>Saper costruire semplici modelli matematici in economia</w:t>
            </w:r>
            <w:r>
              <w:rPr>
                <w:sz w:val="20"/>
                <w:szCs w:val="20"/>
              </w:rPr>
              <w:t>.</w:t>
            </w:r>
          </w:p>
          <w:p w14:paraId="5BAE8C08" w14:textId="77777777" w:rsidR="00BA07F3" w:rsidRDefault="00BA07F3" w:rsidP="00081F63">
            <w:pPr>
              <w:rPr>
                <w:sz w:val="20"/>
                <w:szCs w:val="20"/>
              </w:rPr>
            </w:pPr>
          </w:p>
          <w:p w14:paraId="48B52949" w14:textId="346D4E88" w:rsidR="00AB0422" w:rsidRPr="00AB0422" w:rsidRDefault="00AB0422" w:rsidP="00081F63">
            <w:pPr>
              <w:rPr>
                <w:sz w:val="20"/>
                <w:szCs w:val="20"/>
              </w:rPr>
            </w:pPr>
            <w:r w:rsidRPr="00AB0422">
              <w:rPr>
                <w:sz w:val="20"/>
                <w:szCs w:val="20"/>
              </w:rPr>
              <w:t xml:space="preserve">Utilizzare in modo consapevole strumenti di calcolo automatico </w:t>
            </w:r>
          </w:p>
          <w:p w14:paraId="69A73249" w14:textId="4E41169A" w:rsidR="00AB0422" w:rsidRPr="00AB0422" w:rsidRDefault="00AB0422" w:rsidP="00081F63">
            <w:pPr>
              <w:rPr>
                <w:sz w:val="20"/>
                <w:szCs w:val="20"/>
              </w:rPr>
            </w:pPr>
          </w:p>
          <w:p w14:paraId="37D0654F" w14:textId="77777777" w:rsidR="00AB0422" w:rsidRPr="00AB0422" w:rsidRDefault="00AB0422" w:rsidP="00081F63">
            <w:pPr>
              <w:rPr>
                <w:sz w:val="20"/>
                <w:szCs w:val="20"/>
              </w:rPr>
            </w:pPr>
            <w:r w:rsidRPr="00AB0422">
              <w:rPr>
                <w:sz w:val="20"/>
                <w:szCs w:val="20"/>
              </w:rPr>
              <w:t xml:space="preserve">Operare con i numeri interi e razionali e valutare l’ordine di grandezza dei risultati. </w:t>
            </w:r>
          </w:p>
          <w:p w14:paraId="23C60FB0" w14:textId="77777777" w:rsidR="00AB0422" w:rsidRPr="00AB0422" w:rsidRDefault="00AB0422" w:rsidP="00081F63">
            <w:pPr>
              <w:rPr>
                <w:sz w:val="20"/>
                <w:szCs w:val="20"/>
              </w:rPr>
            </w:pPr>
          </w:p>
          <w:p w14:paraId="320CE3FE" w14:textId="50CB5699" w:rsidR="00AB0422" w:rsidRPr="00AB0422" w:rsidRDefault="00AB0422" w:rsidP="00081F63">
            <w:pPr>
              <w:rPr>
                <w:sz w:val="20"/>
                <w:szCs w:val="20"/>
              </w:rPr>
            </w:pPr>
            <w:r w:rsidRPr="00AB0422">
              <w:rPr>
                <w:sz w:val="20"/>
                <w:szCs w:val="20"/>
              </w:rPr>
              <w:t>Utilizzare in modo consapevole le procedure di calcolo e il concetto di approssimazione.</w:t>
            </w:r>
          </w:p>
          <w:p w14:paraId="37690E10" w14:textId="544D4970" w:rsidR="00AB0422" w:rsidRPr="00AB0422" w:rsidRDefault="00AB0422" w:rsidP="00081F63">
            <w:pPr>
              <w:rPr>
                <w:sz w:val="20"/>
                <w:szCs w:val="20"/>
              </w:rPr>
            </w:pPr>
          </w:p>
          <w:p w14:paraId="34072E6C" w14:textId="3863A498" w:rsidR="00AB0422" w:rsidRPr="00FA3B6A" w:rsidRDefault="00FA3B6A" w:rsidP="00081F63">
            <w:pPr>
              <w:rPr>
                <w:sz w:val="20"/>
                <w:szCs w:val="20"/>
              </w:rPr>
            </w:pPr>
            <w:r w:rsidRPr="00FA3B6A">
              <w:rPr>
                <w:sz w:val="20"/>
                <w:szCs w:val="20"/>
              </w:rPr>
              <w:t xml:space="preserve">Rappresentare (anche utilizzando strumenti informatici) in un piano </w:t>
            </w:r>
            <w:r w:rsidRPr="00FA3B6A">
              <w:rPr>
                <w:sz w:val="20"/>
                <w:szCs w:val="20"/>
              </w:rPr>
              <w:lastRenderedPageBreak/>
              <w:t>cartesiano funzioni lineari, pa</w:t>
            </w:r>
            <w:r>
              <w:rPr>
                <w:sz w:val="20"/>
                <w:szCs w:val="20"/>
              </w:rPr>
              <w:t>raboliche, razionali.</w:t>
            </w:r>
          </w:p>
          <w:p w14:paraId="39A84ED0" w14:textId="77777777" w:rsidR="00AB0422" w:rsidRPr="00FA3B6A" w:rsidRDefault="00AB0422" w:rsidP="00081F63">
            <w:pPr>
              <w:rPr>
                <w:sz w:val="20"/>
                <w:szCs w:val="20"/>
              </w:rPr>
            </w:pPr>
          </w:p>
          <w:p w14:paraId="0EAB2982" w14:textId="7D104C45" w:rsidR="00BA07F3" w:rsidRPr="00BC7907" w:rsidRDefault="00BC7907" w:rsidP="00081F63">
            <w:pPr>
              <w:rPr>
                <w:sz w:val="20"/>
                <w:szCs w:val="20"/>
              </w:rPr>
            </w:pPr>
            <w:r w:rsidRPr="00BC7907">
              <w:rPr>
                <w:sz w:val="20"/>
                <w:szCs w:val="20"/>
              </w:rPr>
              <w:t>Utilizzare diverse forme di rappresentazione (verbale, simbolica e grafica) per descrivere oggetti matematici, fenomeni naturali e sociali.</w:t>
            </w:r>
          </w:p>
          <w:p w14:paraId="754AEAF3" w14:textId="77777777" w:rsidR="00BC7907" w:rsidRPr="00BC7907" w:rsidRDefault="00BC7907" w:rsidP="00081F63">
            <w:pPr>
              <w:rPr>
                <w:sz w:val="20"/>
                <w:szCs w:val="20"/>
              </w:rPr>
            </w:pPr>
          </w:p>
          <w:p w14:paraId="2846A35E" w14:textId="524A3416" w:rsidR="00BA07F3" w:rsidRPr="00BA07F3" w:rsidRDefault="00BA07F3" w:rsidP="00081F63">
            <w:pPr>
              <w:rPr>
                <w:rFonts w:cstheme="minorHAnsi"/>
                <w:sz w:val="20"/>
                <w:szCs w:val="20"/>
              </w:rPr>
            </w:pPr>
            <w:r w:rsidRPr="00BA07F3">
              <w:rPr>
                <w:rFonts w:cstheme="minorHAnsi"/>
                <w:sz w:val="20"/>
                <w:szCs w:val="20"/>
              </w:rPr>
              <w:t>Esprimere procedimenti risolutivi attraverso algoritmi</w:t>
            </w:r>
          </w:p>
        </w:tc>
        <w:tc>
          <w:tcPr>
            <w:tcW w:w="2683" w:type="dxa"/>
          </w:tcPr>
          <w:p w14:paraId="5EE41747" w14:textId="76C260E8" w:rsidR="00CA6683" w:rsidRPr="00FA3B6A" w:rsidRDefault="00BB5D55" w:rsidP="00BA07F3">
            <w:pPr>
              <w:rPr>
                <w:sz w:val="20"/>
                <w:szCs w:val="20"/>
              </w:rPr>
            </w:pPr>
            <w:r w:rsidRPr="00FA3B6A">
              <w:rPr>
                <w:sz w:val="20"/>
                <w:szCs w:val="20"/>
              </w:rPr>
              <w:lastRenderedPageBreak/>
              <w:t>Variabili e funzioni</w:t>
            </w:r>
          </w:p>
          <w:p w14:paraId="01772C0F" w14:textId="57957BFA" w:rsidR="00BB5D55" w:rsidRDefault="00BB5D55" w:rsidP="00BA07F3">
            <w:pPr>
              <w:rPr>
                <w:sz w:val="20"/>
                <w:szCs w:val="20"/>
              </w:rPr>
            </w:pPr>
          </w:p>
          <w:p w14:paraId="1CC2177D" w14:textId="77777777" w:rsidR="00FA3B6A" w:rsidRPr="00FA3B6A" w:rsidRDefault="00FA3B6A" w:rsidP="00BA07F3">
            <w:pPr>
              <w:rPr>
                <w:sz w:val="20"/>
                <w:szCs w:val="20"/>
              </w:rPr>
            </w:pPr>
          </w:p>
          <w:p w14:paraId="1BD75FF3" w14:textId="77777777" w:rsidR="00BB5D55" w:rsidRPr="00FA3B6A" w:rsidRDefault="00BB5D55" w:rsidP="00BA07F3">
            <w:pPr>
              <w:rPr>
                <w:sz w:val="20"/>
                <w:szCs w:val="20"/>
              </w:rPr>
            </w:pPr>
          </w:p>
          <w:p w14:paraId="04CDFAD1" w14:textId="72C13296" w:rsidR="00BB5D55" w:rsidRPr="00FA3B6A" w:rsidRDefault="00BB5D55" w:rsidP="00BA07F3">
            <w:pPr>
              <w:rPr>
                <w:sz w:val="20"/>
                <w:szCs w:val="20"/>
              </w:rPr>
            </w:pPr>
            <w:r w:rsidRPr="00FA3B6A">
              <w:rPr>
                <w:sz w:val="20"/>
                <w:szCs w:val="20"/>
              </w:rPr>
              <w:t>Elementi di matematica finanziaria</w:t>
            </w:r>
          </w:p>
          <w:p w14:paraId="5D5D5C08" w14:textId="77777777" w:rsidR="00BB5D55" w:rsidRPr="00FA3B6A" w:rsidRDefault="00BB5D55" w:rsidP="00BA07F3">
            <w:pPr>
              <w:rPr>
                <w:sz w:val="20"/>
                <w:szCs w:val="20"/>
              </w:rPr>
            </w:pPr>
          </w:p>
          <w:p w14:paraId="67476666" w14:textId="77777777" w:rsidR="00BB5D55" w:rsidRPr="00FA3B6A" w:rsidRDefault="00BB5D55" w:rsidP="00BA07F3">
            <w:pPr>
              <w:rPr>
                <w:sz w:val="20"/>
                <w:szCs w:val="20"/>
              </w:rPr>
            </w:pPr>
          </w:p>
          <w:p w14:paraId="39404ADC" w14:textId="086E504D" w:rsidR="00AB0422" w:rsidRPr="00FA3B6A" w:rsidRDefault="00AB0422" w:rsidP="00BA07F3">
            <w:pPr>
              <w:rPr>
                <w:sz w:val="20"/>
                <w:szCs w:val="20"/>
              </w:rPr>
            </w:pPr>
            <w:r w:rsidRPr="00FA3B6A">
              <w:rPr>
                <w:sz w:val="20"/>
                <w:szCs w:val="20"/>
              </w:rPr>
              <w:t>Disequazioni di primo grado.</w:t>
            </w:r>
          </w:p>
          <w:p w14:paraId="693BA2A3" w14:textId="2FDB397B" w:rsidR="00AB0422" w:rsidRPr="00FA3B6A" w:rsidRDefault="00AB0422" w:rsidP="00BA07F3">
            <w:pPr>
              <w:rPr>
                <w:sz w:val="20"/>
                <w:szCs w:val="20"/>
              </w:rPr>
            </w:pPr>
          </w:p>
          <w:p w14:paraId="0838FD9A" w14:textId="609913D3" w:rsidR="00AB0422" w:rsidRPr="00FA3B6A" w:rsidRDefault="00FA3B6A" w:rsidP="00BA07F3">
            <w:pPr>
              <w:rPr>
                <w:sz w:val="20"/>
                <w:szCs w:val="20"/>
              </w:rPr>
            </w:pPr>
            <w:r w:rsidRPr="00FA3B6A">
              <w:rPr>
                <w:sz w:val="20"/>
                <w:szCs w:val="20"/>
              </w:rPr>
              <w:t>Le funzioni analitiche e la loro rappresentazione</w:t>
            </w:r>
          </w:p>
          <w:p w14:paraId="10FFF2FB" w14:textId="46192F6C" w:rsidR="00AB0422" w:rsidRPr="00FA3B6A" w:rsidRDefault="00AB0422" w:rsidP="00BA07F3">
            <w:pPr>
              <w:rPr>
                <w:sz w:val="20"/>
                <w:szCs w:val="20"/>
              </w:rPr>
            </w:pPr>
          </w:p>
          <w:p w14:paraId="4F3D0A77" w14:textId="73C754F7" w:rsidR="00AB0422" w:rsidRPr="00FA3B6A" w:rsidRDefault="00AB0422" w:rsidP="00BA07F3">
            <w:pPr>
              <w:rPr>
                <w:sz w:val="20"/>
                <w:szCs w:val="20"/>
              </w:rPr>
            </w:pPr>
          </w:p>
          <w:p w14:paraId="41136A7C" w14:textId="20E90079" w:rsidR="00AB0422" w:rsidRPr="00FA3B6A" w:rsidRDefault="00AB0422" w:rsidP="00BA07F3">
            <w:pPr>
              <w:rPr>
                <w:sz w:val="20"/>
                <w:szCs w:val="20"/>
              </w:rPr>
            </w:pPr>
          </w:p>
          <w:p w14:paraId="25C3EB3D" w14:textId="77777777" w:rsidR="00AB0422" w:rsidRPr="00FA3B6A" w:rsidRDefault="00AB0422" w:rsidP="00BA07F3">
            <w:pPr>
              <w:rPr>
                <w:sz w:val="20"/>
                <w:szCs w:val="20"/>
              </w:rPr>
            </w:pPr>
          </w:p>
          <w:p w14:paraId="73780CC1" w14:textId="63D8DB0C" w:rsidR="00BB5D55" w:rsidRDefault="00BB5D55" w:rsidP="00BA07F3">
            <w:pPr>
              <w:rPr>
                <w:sz w:val="20"/>
                <w:szCs w:val="20"/>
              </w:rPr>
            </w:pPr>
          </w:p>
          <w:p w14:paraId="115850B3" w14:textId="041CA7BE" w:rsidR="00FA3B6A" w:rsidRDefault="00FA3B6A" w:rsidP="00BA07F3">
            <w:pPr>
              <w:rPr>
                <w:sz w:val="20"/>
                <w:szCs w:val="20"/>
              </w:rPr>
            </w:pPr>
          </w:p>
          <w:p w14:paraId="5A5BC6CA" w14:textId="0DE61804" w:rsidR="00FA3B6A" w:rsidRDefault="00FA3B6A" w:rsidP="00BA07F3">
            <w:pPr>
              <w:rPr>
                <w:sz w:val="20"/>
                <w:szCs w:val="20"/>
              </w:rPr>
            </w:pPr>
          </w:p>
          <w:p w14:paraId="4F3402C1" w14:textId="195A93E3" w:rsidR="00FA3B6A" w:rsidRDefault="00FA3B6A" w:rsidP="00BA07F3">
            <w:pPr>
              <w:rPr>
                <w:sz w:val="20"/>
                <w:szCs w:val="20"/>
              </w:rPr>
            </w:pPr>
          </w:p>
          <w:p w14:paraId="42E822E9" w14:textId="5E902E5E" w:rsidR="00FA3B6A" w:rsidRDefault="00FA3B6A" w:rsidP="00BA07F3">
            <w:pPr>
              <w:rPr>
                <w:sz w:val="20"/>
                <w:szCs w:val="20"/>
              </w:rPr>
            </w:pPr>
          </w:p>
          <w:p w14:paraId="5C4FB14D" w14:textId="7851B90D" w:rsidR="00FA3B6A" w:rsidRDefault="00FA3B6A" w:rsidP="00BA07F3">
            <w:pPr>
              <w:rPr>
                <w:sz w:val="20"/>
                <w:szCs w:val="20"/>
              </w:rPr>
            </w:pPr>
          </w:p>
          <w:p w14:paraId="72351F01" w14:textId="7AF37028" w:rsidR="00FA3B6A" w:rsidRDefault="00FA3B6A" w:rsidP="00BA07F3">
            <w:pPr>
              <w:rPr>
                <w:sz w:val="20"/>
                <w:szCs w:val="20"/>
              </w:rPr>
            </w:pPr>
          </w:p>
          <w:p w14:paraId="6822A60A" w14:textId="1448C30C" w:rsidR="00FA3B6A" w:rsidRDefault="00FA3B6A" w:rsidP="00BA07F3">
            <w:pPr>
              <w:rPr>
                <w:sz w:val="20"/>
                <w:szCs w:val="20"/>
              </w:rPr>
            </w:pPr>
          </w:p>
          <w:p w14:paraId="466F6F09" w14:textId="3C0397A4" w:rsidR="00FA3B6A" w:rsidRDefault="00FA3B6A" w:rsidP="00BA07F3">
            <w:pPr>
              <w:rPr>
                <w:sz w:val="20"/>
                <w:szCs w:val="20"/>
              </w:rPr>
            </w:pPr>
          </w:p>
          <w:p w14:paraId="70DD5394" w14:textId="75DC4F45" w:rsidR="00FA3B6A" w:rsidRDefault="00FA3B6A" w:rsidP="00BA07F3">
            <w:pPr>
              <w:rPr>
                <w:sz w:val="20"/>
                <w:szCs w:val="20"/>
              </w:rPr>
            </w:pPr>
          </w:p>
          <w:p w14:paraId="1FDA09AC" w14:textId="0AB1CBDA" w:rsidR="00FA3B6A" w:rsidRDefault="00FA3B6A" w:rsidP="00BA07F3">
            <w:pPr>
              <w:rPr>
                <w:sz w:val="20"/>
                <w:szCs w:val="20"/>
              </w:rPr>
            </w:pPr>
          </w:p>
          <w:p w14:paraId="61E61ECB" w14:textId="54383F37" w:rsidR="00FA3B6A" w:rsidRDefault="00FA3B6A" w:rsidP="00BA07F3">
            <w:pPr>
              <w:rPr>
                <w:sz w:val="20"/>
                <w:szCs w:val="20"/>
              </w:rPr>
            </w:pPr>
          </w:p>
          <w:p w14:paraId="0CDE0949" w14:textId="66BBEC78" w:rsidR="00FA3B6A" w:rsidRDefault="00FA3B6A" w:rsidP="00BA07F3">
            <w:pPr>
              <w:rPr>
                <w:sz w:val="20"/>
                <w:szCs w:val="20"/>
              </w:rPr>
            </w:pPr>
          </w:p>
          <w:p w14:paraId="526B9674" w14:textId="0477B856" w:rsidR="00BC7907" w:rsidRDefault="00BC7907" w:rsidP="00BA07F3">
            <w:pPr>
              <w:rPr>
                <w:sz w:val="20"/>
                <w:szCs w:val="20"/>
              </w:rPr>
            </w:pPr>
          </w:p>
          <w:p w14:paraId="7FE766B2" w14:textId="6B5BC85A" w:rsidR="00BC7907" w:rsidRDefault="00BC7907" w:rsidP="00BA07F3">
            <w:pPr>
              <w:rPr>
                <w:sz w:val="20"/>
                <w:szCs w:val="20"/>
              </w:rPr>
            </w:pPr>
          </w:p>
          <w:p w14:paraId="3B22111E" w14:textId="24F77F72" w:rsidR="00BC7907" w:rsidRDefault="00BC7907" w:rsidP="00BA07F3">
            <w:pPr>
              <w:rPr>
                <w:sz w:val="20"/>
                <w:szCs w:val="20"/>
              </w:rPr>
            </w:pPr>
          </w:p>
          <w:p w14:paraId="45E10032" w14:textId="63D15873" w:rsidR="00BC7907" w:rsidRDefault="00BC7907" w:rsidP="00BA07F3">
            <w:pPr>
              <w:rPr>
                <w:sz w:val="20"/>
                <w:szCs w:val="20"/>
              </w:rPr>
            </w:pPr>
          </w:p>
          <w:p w14:paraId="713B2F42" w14:textId="77777777" w:rsidR="00BC7907" w:rsidRPr="00FA3B6A" w:rsidRDefault="00BC7907" w:rsidP="00BA07F3">
            <w:pPr>
              <w:rPr>
                <w:sz w:val="20"/>
                <w:szCs w:val="20"/>
              </w:rPr>
            </w:pPr>
          </w:p>
          <w:p w14:paraId="60556DEB" w14:textId="31A4714C" w:rsidR="00BB5D55" w:rsidRPr="00FA3B6A" w:rsidRDefault="00BB5D55" w:rsidP="00BA07F3">
            <w:pPr>
              <w:rPr>
                <w:sz w:val="20"/>
                <w:szCs w:val="20"/>
              </w:rPr>
            </w:pPr>
            <w:r w:rsidRPr="00FA3B6A">
              <w:rPr>
                <w:sz w:val="20"/>
                <w:szCs w:val="20"/>
              </w:rPr>
              <w:t>Algoritmi e loro risoluzione</w:t>
            </w:r>
          </w:p>
        </w:tc>
        <w:tc>
          <w:tcPr>
            <w:tcW w:w="1428" w:type="dxa"/>
          </w:tcPr>
          <w:p w14:paraId="64B8AA02" w14:textId="0DB712A4" w:rsidR="00CA6683" w:rsidRPr="00BC7907" w:rsidRDefault="00CA6683" w:rsidP="00AD0730">
            <w:pPr>
              <w:rPr>
                <w:sz w:val="20"/>
                <w:szCs w:val="20"/>
              </w:rPr>
            </w:pPr>
            <w:r w:rsidRPr="00BC7907">
              <w:rPr>
                <w:sz w:val="20"/>
                <w:szCs w:val="20"/>
              </w:rPr>
              <w:lastRenderedPageBreak/>
              <w:t xml:space="preserve">Scientifico tecnologico e professionale </w:t>
            </w:r>
          </w:p>
          <w:p w14:paraId="1B5F038B" w14:textId="77777777" w:rsidR="00CA6683" w:rsidRPr="00BC7907" w:rsidRDefault="00CA6683" w:rsidP="00AD0730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1064F98" w14:textId="594ED179" w:rsidR="00CA6683" w:rsidRPr="00BC7907" w:rsidRDefault="00CA6683" w:rsidP="00AD0730">
            <w:pPr>
              <w:rPr>
                <w:sz w:val="20"/>
                <w:szCs w:val="20"/>
              </w:rPr>
            </w:pPr>
            <w:r w:rsidRPr="00BC7907">
              <w:rPr>
                <w:sz w:val="20"/>
                <w:szCs w:val="20"/>
              </w:rPr>
              <w:t>Matematica</w:t>
            </w:r>
          </w:p>
          <w:p w14:paraId="670B422E" w14:textId="77777777" w:rsidR="00CA6683" w:rsidRPr="00BC7907" w:rsidRDefault="00CA6683" w:rsidP="00AD0730">
            <w:pPr>
              <w:rPr>
                <w:sz w:val="20"/>
                <w:szCs w:val="20"/>
              </w:rPr>
            </w:pPr>
          </w:p>
          <w:p w14:paraId="2717A5CB" w14:textId="2A284C7E" w:rsidR="00CA6683" w:rsidRPr="00BC7907" w:rsidRDefault="00CA6683" w:rsidP="00AD0730">
            <w:pPr>
              <w:rPr>
                <w:sz w:val="20"/>
                <w:szCs w:val="20"/>
              </w:rPr>
            </w:pPr>
            <w:r w:rsidRPr="00BC7907">
              <w:rPr>
                <w:sz w:val="20"/>
                <w:szCs w:val="20"/>
              </w:rPr>
              <w:t>Diritto</w:t>
            </w:r>
          </w:p>
          <w:p w14:paraId="51401C5C" w14:textId="77777777" w:rsidR="00CA6683" w:rsidRPr="00BC7907" w:rsidRDefault="00CA6683" w:rsidP="00AD0730">
            <w:pPr>
              <w:rPr>
                <w:sz w:val="20"/>
                <w:szCs w:val="20"/>
              </w:rPr>
            </w:pPr>
          </w:p>
          <w:p w14:paraId="238CD76E" w14:textId="77777777" w:rsidR="00CA6683" w:rsidRPr="00BC7907" w:rsidRDefault="00CA6683" w:rsidP="00AD0730">
            <w:pPr>
              <w:rPr>
                <w:sz w:val="20"/>
                <w:szCs w:val="20"/>
              </w:rPr>
            </w:pPr>
            <w:r w:rsidRPr="00BC7907">
              <w:rPr>
                <w:sz w:val="20"/>
                <w:szCs w:val="20"/>
              </w:rPr>
              <w:t>Economia</w:t>
            </w:r>
          </w:p>
          <w:p w14:paraId="6D3160EA" w14:textId="77777777" w:rsidR="00CA6683" w:rsidRPr="00BC7907" w:rsidRDefault="00CA6683" w:rsidP="00AD0730">
            <w:pPr>
              <w:rPr>
                <w:sz w:val="20"/>
                <w:szCs w:val="20"/>
              </w:rPr>
            </w:pPr>
          </w:p>
          <w:p w14:paraId="1A5FD590" w14:textId="5A4EEB14" w:rsidR="00CA6683" w:rsidRPr="00BC7907" w:rsidRDefault="00CC0FEC" w:rsidP="00AD0730">
            <w:pPr>
              <w:rPr>
                <w:sz w:val="20"/>
                <w:szCs w:val="20"/>
              </w:rPr>
            </w:pPr>
            <w:r w:rsidRPr="00BC7907">
              <w:rPr>
                <w:sz w:val="20"/>
                <w:szCs w:val="20"/>
              </w:rPr>
              <w:t>S</w:t>
            </w:r>
            <w:r w:rsidR="00CA6683" w:rsidRPr="00BC7907">
              <w:rPr>
                <w:sz w:val="20"/>
                <w:szCs w:val="20"/>
              </w:rPr>
              <w:t>toria</w:t>
            </w:r>
          </w:p>
        </w:tc>
      </w:tr>
    </w:tbl>
    <w:p w14:paraId="736E27A5" w14:textId="63F3CC6A" w:rsidR="00F53A54" w:rsidRPr="00FD051F" w:rsidRDefault="00F53A54" w:rsidP="00FD051F">
      <w:pPr>
        <w:rPr>
          <w:rFonts w:ascii="Times New Roman" w:eastAsia="Times New Roman" w:hAnsi="Times New Roman" w:cs="Times New Roman"/>
          <w:lang w:eastAsia="it-IT"/>
        </w:rPr>
      </w:pPr>
    </w:p>
    <w:sectPr w:rsidR="00F53A54" w:rsidRPr="00FD051F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76"/>
    <w:rsid w:val="00081F63"/>
    <w:rsid w:val="001109AD"/>
    <w:rsid w:val="00126E24"/>
    <w:rsid w:val="00135CA1"/>
    <w:rsid w:val="00234876"/>
    <w:rsid w:val="002B5B7D"/>
    <w:rsid w:val="00481F8A"/>
    <w:rsid w:val="004C1F9B"/>
    <w:rsid w:val="008666F9"/>
    <w:rsid w:val="009F3FFE"/>
    <w:rsid w:val="00AB0422"/>
    <w:rsid w:val="00AD0730"/>
    <w:rsid w:val="00B75D47"/>
    <w:rsid w:val="00BA07F3"/>
    <w:rsid w:val="00BB1C79"/>
    <w:rsid w:val="00BB5D55"/>
    <w:rsid w:val="00BC7907"/>
    <w:rsid w:val="00C87BD4"/>
    <w:rsid w:val="00CA6683"/>
    <w:rsid w:val="00CA729F"/>
    <w:rsid w:val="00CC0FEC"/>
    <w:rsid w:val="00D32FE1"/>
    <w:rsid w:val="00D506DD"/>
    <w:rsid w:val="00E536FC"/>
    <w:rsid w:val="00F339A1"/>
    <w:rsid w:val="00F53A54"/>
    <w:rsid w:val="00F8637E"/>
    <w:rsid w:val="00FA3B6A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  <w15:docId w15:val="{41E3B3DD-A826-48E5-B1E8-15562CD9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B5B7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qFormat/>
    <w:rsid w:val="00BB1C79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Giuliana La Gala</cp:lastModifiedBy>
  <cp:revision>2</cp:revision>
  <dcterms:created xsi:type="dcterms:W3CDTF">2020-10-21T16:12:00Z</dcterms:created>
  <dcterms:modified xsi:type="dcterms:W3CDTF">2020-10-21T16:12:00Z</dcterms:modified>
</cp:coreProperties>
</file>