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</w:t>
      </w:r>
      <w:proofErr w:type="gramStart"/>
      <w:r>
        <w:t>indirizzo</w:t>
      </w:r>
      <w:proofErr w:type="gramEnd"/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0C41FC3E" w14:textId="7EB03032" w:rsidR="00463BF8" w:rsidRPr="00996140" w:rsidRDefault="00463BF8" w:rsidP="00463BF8">
      <w:pPr>
        <w:spacing w:line="276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996140">
        <w:rPr>
          <w:sz w:val="22"/>
          <w:szCs w:val="22"/>
        </w:rPr>
        <w:t>il/la proprio/a  figlio/a 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al </w:t>
      </w:r>
      <w:r w:rsidRPr="00996140">
        <w:rPr>
          <w:rFonts w:eastAsia="Calibri"/>
          <w:color w:val="000000"/>
          <w:sz w:val="22"/>
          <w:szCs w:val="22"/>
        </w:rPr>
        <w:t xml:space="preserve">progetto </w:t>
      </w:r>
      <w:r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Pr="00996140">
        <w:rPr>
          <w:rFonts w:eastAsia="Calibri"/>
          <w:color w:val="000000"/>
          <w:sz w:val="22"/>
          <w:szCs w:val="22"/>
        </w:rPr>
        <w:t xml:space="preserve">CINEMA - </w:t>
      </w:r>
      <w:r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Pr="00996140">
        <w:rPr>
          <w:rFonts w:eastAsia="Calibri"/>
          <w:color w:val="000000"/>
          <w:sz w:val="22"/>
          <w:szCs w:val="22"/>
        </w:rPr>
        <w:t xml:space="preserve">: </w:t>
      </w:r>
      <w:r w:rsidRPr="00996140">
        <w:rPr>
          <w:rFonts w:eastAsia="Calibri"/>
          <w:bCs/>
          <w:color w:val="000000"/>
          <w:sz w:val="22"/>
          <w:szCs w:val="22"/>
        </w:rPr>
        <w:t xml:space="preserve">il progetto intende favorire e sostenere la promozione dello studio dello spettacolo, ed in particolare dell’arte cinematografica, attraverso percorsi didattici rivolti al mondo della scuola e incrementare la conoscenza del linguaggio audiovisivo, promuovere i luoghi di spettacolo come i presidi culturali dei nostri comuni del sud in quanto luoghi speciali deputati alla fruizione collettiva. </w:t>
      </w:r>
      <w:bookmarkStart w:id="0" w:name="_GoBack"/>
      <w:bookmarkEnd w:id="0"/>
    </w:p>
    <w:p w14:paraId="5A769CE1" w14:textId="77777777" w:rsidR="00463BF8" w:rsidRPr="00996140" w:rsidRDefault="00463BF8" w:rsidP="00463BF8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136D5316" w14:textId="77777777" w:rsidR="00463BF8" w:rsidRPr="00996140" w:rsidRDefault="00463BF8" w:rsidP="00463BF8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Le proiezioni dei film sono previste in data </w:t>
      </w:r>
      <w:r w:rsidRPr="00996140">
        <w:rPr>
          <w:rFonts w:eastAsia="Calibri"/>
          <w:b/>
          <w:color w:val="000000"/>
          <w:sz w:val="22"/>
          <w:szCs w:val="22"/>
        </w:rPr>
        <w:t>13 e 16 febbraio</w:t>
      </w:r>
      <w:r w:rsidRPr="00996140">
        <w:rPr>
          <w:rFonts w:eastAsia="Calibri"/>
          <w:color w:val="000000"/>
          <w:sz w:val="22"/>
          <w:szCs w:val="22"/>
        </w:rPr>
        <w:t xml:space="preserve"> con inizio ore 9.00 presso il </w:t>
      </w:r>
      <w:proofErr w:type="spellStart"/>
      <w:r w:rsidRPr="00996140">
        <w:rPr>
          <w:rFonts w:eastAsia="Calibri"/>
          <w:color w:val="000000"/>
          <w:sz w:val="22"/>
          <w:szCs w:val="22"/>
        </w:rPr>
        <w:t>multicinema</w:t>
      </w:r>
      <w:proofErr w:type="spellEnd"/>
      <w:r w:rsidRPr="00996140">
        <w:rPr>
          <w:rFonts w:eastAsia="Calibri"/>
          <w:color w:val="000000"/>
          <w:sz w:val="22"/>
          <w:szCs w:val="22"/>
        </w:rPr>
        <w:t xml:space="preserve"> </w:t>
      </w:r>
      <w:r w:rsidRPr="00996140">
        <w:rPr>
          <w:rFonts w:eastAsia="Calibri"/>
          <w:b/>
          <w:color w:val="000000"/>
          <w:sz w:val="22"/>
          <w:szCs w:val="22"/>
        </w:rPr>
        <w:t>Pixel</w:t>
      </w:r>
      <w:r w:rsidRPr="00996140">
        <w:rPr>
          <w:rFonts w:eastAsia="Calibri"/>
          <w:color w:val="000000"/>
          <w:sz w:val="22"/>
          <w:szCs w:val="22"/>
        </w:rPr>
        <w:t xml:space="preserve"> di Santeramo in via Stazione n°49 e durata 3 ore circa a proiezione.</w:t>
      </w:r>
    </w:p>
    <w:p w14:paraId="64192352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>Il calendario delle proiezioni:</w:t>
      </w:r>
    </w:p>
    <w:p w14:paraId="336CE0B3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  <w:u w:val="single"/>
        </w:rPr>
        <w:t>13 febbraio</w:t>
      </w:r>
    </w:p>
    <w:p w14:paraId="72F4F9AF" w14:textId="77777777" w:rsidR="00463BF8" w:rsidRPr="00996140" w:rsidRDefault="00463BF8" w:rsidP="00463BF8">
      <w:pPr>
        <w:spacing w:line="276" w:lineRule="auto"/>
        <w:jc w:val="both"/>
        <w:rPr>
          <w:rFonts w:eastAsia="Calibri"/>
          <w:b/>
          <w:color w:val="000000"/>
          <w:sz w:val="22"/>
          <w:szCs w:val="22"/>
        </w:rPr>
      </w:pPr>
      <w:r w:rsidRPr="00996140">
        <w:rPr>
          <w:rFonts w:eastAsia="Calibri"/>
          <w:b/>
          <w:color w:val="000000"/>
          <w:sz w:val="22"/>
          <w:szCs w:val="22"/>
        </w:rPr>
        <w:t xml:space="preserve">CINEMA E DIRITTI CIVILI - film "Una madre una figlia" di </w:t>
      </w:r>
      <w:proofErr w:type="spellStart"/>
      <w:r w:rsidRPr="00996140">
        <w:rPr>
          <w:rFonts w:eastAsia="Calibri"/>
          <w:b/>
          <w:color w:val="000000"/>
          <w:sz w:val="22"/>
          <w:szCs w:val="22"/>
        </w:rPr>
        <w:t>Mahamat-Saleh</w:t>
      </w:r>
      <w:proofErr w:type="spellEnd"/>
      <w:r w:rsidRPr="00996140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96140">
        <w:rPr>
          <w:rFonts w:eastAsia="Calibri"/>
          <w:b/>
          <w:color w:val="000000"/>
          <w:sz w:val="22"/>
          <w:szCs w:val="22"/>
        </w:rPr>
        <w:t>Haroun</w:t>
      </w:r>
      <w:proofErr w:type="spellEnd"/>
    </w:p>
    <w:p w14:paraId="3B1B936E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3B LAM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Martielli</w:t>
      </w:r>
      <w:proofErr w:type="spellEnd"/>
    </w:p>
    <w:p w14:paraId="2BF3A952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>4B LAM - prof.ssa Giove</w:t>
      </w:r>
    </w:p>
    <w:p w14:paraId="3DB377C5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4A SCS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Dinardo</w:t>
      </w:r>
      <w:proofErr w:type="spellEnd"/>
      <w:r>
        <w:rPr>
          <w:rFonts w:eastAsia="Calibri"/>
          <w:color w:val="000000"/>
          <w:sz w:val="22"/>
          <w:szCs w:val="22"/>
        </w:rPr>
        <w:t xml:space="preserve"> - </w:t>
      </w:r>
      <w:r>
        <w:rPr>
          <w:rFonts w:eastAsia="Calibri" w:cstheme="minorHAnsi"/>
          <w:color w:val="000000"/>
        </w:rPr>
        <w:t>prof.ssa Giannini – prof.ssa Pugliese</w:t>
      </w:r>
    </w:p>
    <w:p w14:paraId="29069743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  <w:u w:val="single"/>
        </w:rPr>
      </w:pPr>
      <w:r w:rsidRPr="00996140">
        <w:rPr>
          <w:rFonts w:eastAsia="Calibri"/>
          <w:color w:val="000000"/>
          <w:sz w:val="22"/>
          <w:szCs w:val="22"/>
          <w:u w:val="single"/>
        </w:rPr>
        <w:t xml:space="preserve">16 febbraio </w:t>
      </w:r>
    </w:p>
    <w:p w14:paraId="7CE59EE2" w14:textId="77777777" w:rsidR="00463BF8" w:rsidRPr="00996140" w:rsidRDefault="00463BF8" w:rsidP="00463BF8">
      <w:pPr>
        <w:spacing w:line="276" w:lineRule="auto"/>
        <w:jc w:val="both"/>
        <w:rPr>
          <w:rFonts w:eastAsia="Calibri"/>
          <w:b/>
          <w:color w:val="000000"/>
          <w:sz w:val="22"/>
          <w:szCs w:val="22"/>
        </w:rPr>
      </w:pPr>
      <w:r w:rsidRPr="00996140">
        <w:rPr>
          <w:rFonts w:eastAsia="Calibri"/>
          <w:b/>
          <w:color w:val="000000"/>
          <w:sz w:val="22"/>
          <w:szCs w:val="22"/>
        </w:rPr>
        <w:t xml:space="preserve">CINEMA E SOCIETA’ - film "Calcinculo" di Chiara </w:t>
      </w:r>
      <w:proofErr w:type="spellStart"/>
      <w:r w:rsidRPr="00996140">
        <w:rPr>
          <w:rFonts w:eastAsia="Calibri"/>
          <w:b/>
          <w:color w:val="000000"/>
          <w:sz w:val="22"/>
          <w:szCs w:val="22"/>
        </w:rPr>
        <w:t>Bellosi</w:t>
      </w:r>
      <w:proofErr w:type="spellEnd"/>
    </w:p>
    <w:p w14:paraId="100D3120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3B LAM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DeToma</w:t>
      </w:r>
      <w:proofErr w:type="spellEnd"/>
    </w:p>
    <w:p w14:paraId="65225730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4B LAM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Petragallo</w:t>
      </w:r>
      <w:proofErr w:type="spellEnd"/>
    </w:p>
    <w:p w14:paraId="7177BFF9" w14:textId="77777777" w:rsidR="00463BF8" w:rsidRPr="00996140" w:rsidRDefault="00463BF8" w:rsidP="00463BF8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4A SCS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Dinardo</w:t>
      </w:r>
      <w:proofErr w:type="spellEnd"/>
      <w:r>
        <w:rPr>
          <w:rFonts w:eastAsia="Calibri"/>
          <w:color w:val="000000"/>
          <w:sz w:val="22"/>
          <w:szCs w:val="22"/>
        </w:rPr>
        <w:t xml:space="preserve"> - </w:t>
      </w:r>
      <w:r>
        <w:rPr>
          <w:rFonts w:eastAsia="Calibri" w:cstheme="minorHAnsi"/>
          <w:color w:val="000000"/>
        </w:rPr>
        <w:t>prof.ssa Giannini – prof.ssa Pugliese</w:t>
      </w:r>
    </w:p>
    <w:p w14:paraId="1A0CB71C" w14:textId="77777777" w:rsidR="00463BF8" w:rsidRPr="00996140" w:rsidRDefault="00463BF8" w:rsidP="00463BF8">
      <w:pPr>
        <w:spacing w:after="184" w:line="276" w:lineRule="auto"/>
        <w:jc w:val="both"/>
        <w:rPr>
          <w:sz w:val="22"/>
          <w:szCs w:val="22"/>
        </w:rPr>
      </w:pPr>
    </w:p>
    <w:p w14:paraId="74D96630" w14:textId="77777777" w:rsidR="00463BF8" w:rsidRPr="00996140" w:rsidRDefault="00463BF8" w:rsidP="00463BF8">
      <w:pPr>
        <w:spacing w:line="276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Gli studenti raggiungeranno la sede dell’evento autonomamente e verranno coordinati per tutta la durata dell’attività dai professori accompagnatori. </w:t>
      </w:r>
    </w:p>
    <w:p w14:paraId="53324868" w14:textId="77777777" w:rsidR="00463BF8" w:rsidRPr="00996140" w:rsidRDefault="00463BF8" w:rsidP="00463BF8">
      <w:pPr>
        <w:spacing w:line="276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alle proprie residenze. </w:t>
      </w:r>
    </w:p>
    <w:p w14:paraId="4B10991E" w14:textId="77777777" w:rsidR="00463BF8" w:rsidRPr="00F748E5" w:rsidRDefault="00463BF8" w:rsidP="00463BF8">
      <w:pPr>
        <w:spacing w:line="276" w:lineRule="auto"/>
        <w:jc w:val="both"/>
      </w:pPr>
    </w:p>
    <w:p w14:paraId="1972BAC5" w14:textId="77777777" w:rsidR="009C5145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lastRenderedPageBreak/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455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Assistenza-2019</cp:lastModifiedBy>
  <cp:revision>2</cp:revision>
  <cp:lastPrinted>2019-05-01T18:18:00Z</cp:lastPrinted>
  <dcterms:created xsi:type="dcterms:W3CDTF">2023-02-01T12:11:00Z</dcterms:created>
  <dcterms:modified xsi:type="dcterms:W3CDTF">2023-02-01T12:11:00Z</dcterms:modified>
</cp:coreProperties>
</file>