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94" w:rsidRDefault="00143D47" w:rsidP="00143D47">
      <w:pPr>
        <w:tabs>
          <w:tab w:val="center" w:pos="7143"/>
          <w:tab w:val="left" w:pos="13380"/>
        </w:tabs>
        <w:ind w:left="-360" w:firstLine="3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Storia</w:t>
      </w:r>
      <w:r w:rsidRPr="00E026E8">
        <w:rPr>
          <w:rFonts w:ascii="Verdana" w:hAnsi="Verdana"/>
          <w:b/>
          <w:sz w:val="28"/>
          <w:szCs w:val="28"/>
        </w:rPr>
        <w:t xml:space="preserve">       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637694" w:rsidRDefault="00637694" w:rsidP="0063769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Professionale SERVIZI SANITA’ E ASSISTENZA SOCIALE </w:t>
      </w:r>
    </w:p>
    <w:p w:rsidR="00637694" w:rsidRDefault="00637694" w:rsidP="0063769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Professionale SERVIZI CULTURA E SPETTACOLO</w:t>
      </w:r>
    </w:p>
    <w:p w:rsidR="00637694" w:rsidRDefault="00637694" w:rsidP="00637694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Professionale ENOGASTRONOMIA</w:t>
      </w:r>
    </w:p>
    <w:p w:rsidR="00143D47" w:rsidRDefault="00637694" w:rsidP="00637694">
      <w:pPr>
        <w:tabs>
          <w:tab w:val="center" w:pos="7143"/>
          <w:tab w:val="left" w:pos="13380"/>
        </w:tabs>
        <w:ind w:left="-360" w:firstLine="36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PRIMO BIENNIO</w:t>
      </w:r>
      <w:r w:rsidR="00143D47">
        <w:rPr>
          <w:rFonts w:ascii="Verdana" w:hAnsi="Verdana"/>
          <w:b/>
          <w:sz w:val="28"/>
          <w:szCs w:val="28"/>
        </w:rPr>
        <w:t xml:space="preserve">                                                     </w:t>
      </w:r>
      <w:r w:rsidR="00143D47" w:rsidRPr="00E026E8">
        <w:rPr>
          <w:rFonts w:ascii="Verdana" w:hAnsi="Verdana"/>
          <w:b/>
          <w:sz w:val="28"/>
          <w:szCs w:val="28"/>
        </w:rPr>
        <w:t xml:space="preserve"> </w:t>
      </w:r>
    </w:p>
    <w:p w:rsidR="00637694" w:rsidRDefault="00637694" w:rsidP="00637694">
      <w:pPr>
        <w:tabs>
          <w:tab w:val="center" w:pos="7143"/>
          <w:tab w:val="left" w:pos="13380"/>
        </w:tabs>
        <w:ind w:left="-360" w:firstLine="360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:rsidR="005C2C20" w:rsidRDefault="005C2C20" w:rsidP="005C2C20">
      <w:pPr>
        <w:rPr>
          <w:rFonts w:ascii="Verdana" w:hAnsi="Verdana"/>
        </w:rPr>
      </w:pPr>
    </w:p>
    <w:p w:rsidR="005C2C20" w:rsidRPr="009B4481" w:rsidRDefault="005C2C20" w:rsidP="005C2C20">
      <w:pPr>
        <w:rPr>
          <w:rFonts w:ascii="Verdana" w:hAnsi="Verdana"/>
          <w:b/>
        </w:rPr>
      </w:pPr>
      <w:r w:rsidRPr="009B4481">
        <w:rPr>
          <w:rFonts w:ascii="Verdana" w:hAnsi="Verdana"/>
          <w:b/>
        </w:rPr>
        <w:t>PRIMO ANNO</w:t>
      </w:r>
    </w:p>
    <w:p w:rsidR="005C2C20" w:rsidRDefault="005C2C20" w:rsidP="005C2C20">
      <w:pPr>
        <w:rPr>
          <w:rStyle w:val="Nessuno"/>
          <w:rFonts w:ascii="Verdana" w:eastAsia="Verdana" w:hAnsi="Verdana" w:cs="Verdana"/>
          <w:b/>
          <w:bCs/>
          <w:sz w:val="22"/>
          <w:szCs w:val="22"/>
        </w:rPr>
      </w:pPr>
      <w:r>
        <w:rPr>
          <w:rStyle w:val="Nessuno"/>
          <w:rFonts w:ascii="Verdana" w:hAnsi="Verdana"/>
          <w:sz w:val="22"/>
          <w:szCs w:val="22"/>
        </w:rPr>
        <w:t>1-  La preistoria</w:t>
      </w:r>
    </w:p>
    <w:p w:rsidR="005C2C20" w:rsidRDefault="005C2C20" w:rsidP="005C2C20">
      <w:pPr>
        <w:rPr>
          <w:rStyle w:val="Nessuno"/>
          <w:rFonts w:ascii="Verdana" w:eastAsia="Verdana" w:hAnsi="Verdana" w:cs="Verdana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9"/>
        <w:gridCol w:w="2339"/>
        <w:gridCol w:w="3544"/>
        <w:gridCol w:w="2551"/>
        <w:gridCol w:w="1925"/>
        <w:gridCol w:w="1061"/>
      </w:tblGrid>
      <w:tr w:rsidR="005C2C20" w:rsidTr="005C2C20">
        <w:tc>
          <w:tcPr>
            <w:tcW w:w="2589" w:type="dxa"/>
          </w:tcPr>
          <w:p w:rsidR="005C2C20" w:rsidRDefault="005C2C20">
            <w:r>
              <w:t>Competenze di riferimento</w:t>
            </w:r>
          </w:p>
        </w:tc>
        <w:tc>
          <w:tcPr>
            <w:tcW w:w="2339" w:type="dxa"/>
          </w:tcPr>
          <w:p w:rsidR="005C2C20" w:rsidRDefault="005C2C20">
            <w:r>
              <w:t>Competenze disciplina</w:t>
            </w:r>
          </w:p>
        </w:tc>
        <w:tc>
          <w:tcPr>
            <w:tcW w:w="3544" w:type="dxa"/>
          </w:tcPr>
          <w:p w:rsidR="005C2C20" w:rsidRDefault="005C2C20">
            <w:r>
              <w:t>Abilità / Capacità</w:t>
            </w:r>
          </w:p>
        </w:tc>
        <w:tc>
          <w:tcPr>
            <w:tcW w:w="2551" w:type="dxa"/>
          </w:tcPr>
          <w:p w:rsidR="005C2C20" w:rsidRDefault="005C2C20">
            <w:r>
              <w:t>Conoscenze</w:t>
            </w:r>
          </w:p>
        </w:tc>
        <w:tc>
          <w:tcPr>
            <w:tcW w:w="1925" w:type="dxa"/>
          </w:tcPr>
          <w:p w:rsidR="005C2C20" w:rsidRDefault="005C2C20">
            <w:r>
              <w:t>Contenuti</w:t>
            </w:r>
          </w:p>
        </w:tc>
        <w:tc>
          <w:tcPr>
            <w:tcW w:w="1061" w:type="dxa"/>
          </w:tcPr>
          <w:p w:rsidR="005C2C20" w:rsidRDefault="005C2C20">
            <w:r>
              <w:t>Tempi</w:t>
            </w:r>
          </w:p>
        </w:tc>
      </w:tr>
      <w:tr w:rsidR="005C2C20" w:rsidTr="005C2C20">
        <w:tc>
          <w:tcPr>
            <w:tcW w:w="2589" w:type="dxa"/>
          </w:tcPr>
          <w:p w:rsidR="005C2C20" w:rsidRDefault="005C2C20" w:rsidP="005C2C20">
            <w:pPr>
              <w:spacing w:line="276" w:lineRule="auto"/>
              <w:jc w:val="both"/>
            </w:pPr>
          </w:p>
          <w:p w:rsidR="005C2C20" w:rsidRPr="00C73D8D" w:rsidRDefault="005C2C20" w:rsidP="005C2C2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5C2C20" w:rsidRDefault="005C2C20" w:rsidP="005C2C20">
            <w:pPr>
              <w:spacing w:line="276" w:lineRule="auto"/>
              <w:jc w:val="both"/>
            </w:pPr>
          </w:p>
          <w:p w:rsidR="005C2C20" w:rsidRPr="00C73D8D" w:rsidRDefault="005C2C20" w:rsidP="005C2C2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Riconoscere il valore e le potenzialità dei beni artistici e ambientali </w:t>
            </w:r>
          </w:p>
          <w:p w:rsidR="005C2C20" w:rsidRDefault="005C2C20" w:rsidP="005C2C20">
            <w:pPr>
              <w:spacing w:line="276" w:lineRule="auto"/>
              <w:jc w:val="both"/>
            </w:pPr>
          </w:p>
          <w:p w:rsidR="005C2C20" w:rsidRPr="00C73D8D" w:rsidRDefault="005C2C20" w:rsidP="005C2C2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Utilizzare i concetti e i fondamentali strumenti degli assi culturali per comprendere la realtà ed operare in campi applicativi </w:t>
            </w:r>
          </w:p>
          <w:p w:rsidR="005C2C20" w:rsidRDefault="005C2C20" w:rsidP="005C2C20">
            <w:pPr>
              <w:spacing w:line="276" w:lineRule="auto"/>
              <w:jc w:val="both"/>
            </w:pPr>
          </w:p>
        </w:tc>
        <w:tc>
          <w:tcPr>
            <w:tcW w:w="2339" w:type="dxa"/>
          </w:tcPr>
          <w:p w:rsidR="005C2C20" w:rsidRPr="00C73D8D" w:rsidRDefault="005C2C20" w:rsidP="005C2C2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5C2C20" w:rsidRPr="00C73D8D" w:rsidRDefault="005C2C20" w:rsidP="005C2C2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Attribuire significato alle principali componenti storiche della contemporaneità confrontando aspetti e processi presenti con quelli del passato;</w:t>
            </w:r>
          </w:p>
          <w:p w:rsidR="005C2C20" w:rsidRPr="00C73D8D" w:rsidRDefault="005C2C20" w:rsidP="005C2C2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cogliere la componente storica dei problemi ecologici del pianeta;</w:t>
            </w:r>
          </w:p>
          <w:p w:rsidR="005C2C20" w:rsidRPr="00C73D8D" w:rsidRDefault="005C2C20" w:rsidP="005C2C2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istituire connessione tra processi di sviluppo delle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scienze,della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tecnica e della tecnologia;</w:t>
            </w:r>
          </w:p>
          <w:p w:rsidR="005C2C20" w:rsidRDefault="005C2C20" w:rsidP="005C2C2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comprendere la rilevanza storica delle attuali dinamiche della mobilità e della diffusione di informazioni, culture, persone.</w:t>
            </w:r>
          </w:p>
        </w:tc>
        <w:tc>
          <w:tcPr>
            <w:tcW w:w="3544" w:type="dxa"/>
          </w:tcPr>
          <w:p w:rsidR="005C2C20" w:rsidRPr="00C73D8D" w:rsidRDefault="005C2C20" w:rsidP="005C2C2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5C2C20" w:rsidRPr="00C73D8D" w:rsidRDefault="005C2C20" w:rsidP="005C2C2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Discutere e confrontare diverse interpretazioni di fatti o fenomeni storici, sociali ed economici anche in riferimento alla realtà contemporanea </w:t>
            </w:r>
          </w:p>
          <w:p w:rsidR="005C2C20" w:rsidRPr="00C73D8D" w:rsidRDefault="005C2C20" w:rsidP="005C2C2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Collocare gli eventi storici nella giusta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successione cronologica e nelle aree geografiche di riferimento</w:t>
            </w:r>
          </w:p>
          <w:p w:rsidR="005C2C20" w:rsidRPr="00C73D8D" w:rsidRDefault="005C2C20" w:rsidP="005C2C2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Essere in grado di collocare le principali emergenze ambientali e storico-artistiche del proprio territorio d'arte nel loro contesto culturale</w:t>
            </w:r>
          </w:p>
          <w:p w:rsidR="005C2C20" w:rsidRPr="00C73D8D" w:rsidRDefault="005C2C20" w:rsidP="005C2C2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Verdana" w:hAnsi="Verdana"/>
                <w:sz w:val="20"/>
                <w:szCs w:val="20"/>
              </w:rPr>
            </w:pPr>
            <w:r w:rsidRPr="00C73D8D">
              <w:t>Discutere e confrontare diverse interpretazioni di fatti o fenomeni storici, sociali ed economici anche in riferimento alla realtà contemporanea </w:t>
            </w:r>
          </w:p>
          <w:p w:rsidR="005C2C20" w:rsidRPr="00C73D8D" w:rsidRDefault="005C2C20" w:rsidP="005C2C2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51"/>
              <w:rPr>
                <w:rFonts w:ascii="Verdana" w:hAnsi="Verdana"/>
                <w:sz w:val="20"/>
                <w:szCs w:val="20"/>
              </w:rPr>
            </w:pPr>
            <w:r w:rsidRPr="00C73D8D">
              <w:t xml:space="preserve">Collocare gli eventi storici nella </w:t>
            </w:r>
            <w:r w:rsidRPr="00C73D8D">
              <w:lastRenderedPageBreak/>
              <w:t>giusta successione cronologica e nelle aree geografiche di riferimento</w:t>
            </w:r>
          </w:p>
        </w:tc>
        <w:tc>
          <w:tcPr>
            <w:tcW w:w="2551" w:type="dxa"/>
          </w:tcPr>
          <w:p w:rsidR="005C2C20" w:rsidRPr="00C73D8D" w:rsidRDefault="005C2C20" w:rsidP="005C2C2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5C2C20" w:rsidRPr="00C73D8D" w:rsidRDefault="005C2C20" w:rsidP="005C2C20">
            <w:pPr>
              <w:pStyle w:val="Paragrafoelenco1"/>
              <w:spacing w:after="0" w:line="240" w:lineRule="auto"/>
            </w:pPr>
            <w:r w:rsidRPr="00C73D8D">
              <w:t>La diffusione della specie umana nel pianeta; le diverse tipologie di civiltà e le periodizzazioni fondamentali della storia mondiale </w:t>
            </w:r>
            <w:r w:rsidRPr="00C73D8D">
              <w:br/>
              <w:t>le civiltà antiche, con riferimenti a alcune  civiltà diverse da quelle occidentali </w:t>
            </w:r>
          </w:p>
          <w:p w:rsidR="005C2C20" w:rsidRPr="00C73D8D" w:rsidRDefault="005C2C20" w:rsidP="005C2C20">
            <w:pPr>
              <w:pStyle w:val="Paragrafoelenco1"/>
              <w:spacing w:after="0" w:line="240" w:lineRule="auto"/>
            </w:pPr>
          </w:p>
          <w:p w:rsidR="005C2C20" w:rsidRPr="00C73D8D" w:rsidRDefault="005C2C20" w:rsidP="005C2C20">
            <w:pPr>
              <w:pStyle w:val="Paragrafoelenco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3D8D">
              <w:rPr>
                <w:rStyle w:val="Nessuno"/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73D8D">
              <w:rPr>
                <w:rFonts w:eastAsia="Times New Roman"/>
                <w:sz w:val="24"/>
                <w:szCs w:val="24"/>
              </w:rPr>
              <w:t>Gli aspetti caratteristici del patrimonio ambientale e urbanistico e i principali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monumenti storico-artistici del proprio territorio</w:t>
            </w:r>
          </w:p>
          <w:p w:rsidR="005C2C20" w:rsidRPr="00C73D8D" w:rsidRDefault="005C2C20" w:rsidP="005C2C20">
            <w:pPr>
              <w:pStyle w:val="Paragrafoelenco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5C2C20" w:rsidRDefault="005C2C20" w:rsidP="005C2C20">
            <w:pPr>
              <w:pStyle w:val="Paragrafoelenco1"/>
              <w:spacing w:after="0" w:line="240" w:lineRule="auto"/>
            </w:pPr>
            <w:r w:rsidRPr="00C73D8D">
              <w:br/>
              <w:t xml:space="preserve">Innovazioni scientifiche e tecnologiche e impatto </w:t>
            </w:r>
            <w:r w:rsidRPr="00C73D8D">
              <w:lastRenderedPageBreak/>
              <w:t>sui settori produttivi sui servizi e sulle condizioni economiche.</w:t>
            </w:r>
          </w:p>
          <w:p w:rsidR="005C2C20" w:rsidRDefault="005C2C20" w:rsidP="005C2C20">
            <w:pPr>
              <w:pStyle w:val="Paragrafoelenco1"/>
              <w:spacing w:after="0" w:line="240" w:lineRule="auto"/>
            </w:pPr>
          </w:p>
        </w:tc>
        <w:tc>
          <w:tcPr>
            <w:tcW w:w="1925" w:type="dxa"/>
          </w:tcPr>
          <w:p w:rsidR="005C2C20" w:rsidRPr="00C73D8D" w:rsidRDefault="005C2C20" w:rsidP="005C2C2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5C2C20" w:rsidRDefault="005C2C20" w:rsidP="005C2C20">
            <w:pPr>
              <w:spacing w:line="276" w:lineRule="auto"/>
            </w:pPr>
            <w:r>
              <w:t>-Dalla preistoria alla storia</w:t>
            </w:r>
          </w:p>
        </w:tc>
        <w:tc>
          <w:tcPr>
            <w:tcW w:w="1061" w:type="dxa"/>
          </w:tcPr>
          <w:p w:rsidR="005C2C20" w:rsidRPr="00C73D8D" w:rsidRDefault="005C2C20" w:rsidP="005C2C2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5C2C20" w:rsidRDefault="005C2C20" w:rsidP="005C2C2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Settembre Ottobre</w:t>
            </w:r>
          </w:p>
        </w:tc>
      </w:tr>
    </w:tbl>
    <w:p w:rsidR="00140B71" w:rsidRDefault="00140B71" w:rsidP="00140B71">
      <w:pPr>
        <w:rPr>
          <w:rStyle w:val="Nessuno"/>
          <w:rFonts w:ascii="Verdana" w:hAnsi="Verdana"/>
          <w:sz w:val="22"/>
          <w:szCs w:val="22"/>
        </w:rPr>
      </w:pPr>
      <w:r>
        <w:rPr>
          <w:rStyle w:val="Nessuno"/>
          <w:rFonts w:ascii="Verdana" w:hAnsi="Verdana"/>
          <w:sz w:val="22"/>
          <w:szCs w:val="22"/>
        </w:rPr>
        <w:lastRenderedPageBreak/>
        <w:t>2- La nascita delle città e degli Stati</w:t>
      </w:r>
    </w:p>
    <w:p w:rsidR="008A4DAE" w:rsidRDefault="008A4DAE" w:rsidP="00140B71">
      <w:pPr>
        <w:rPr>
          <w:rStyle w:val="Nessuno"/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3294"/>
        <w:gridCol w:w="2551"/>
        <w:gridCol w:w="1925"/>
        <w:gridCol w:w="1052"/>
      </w:tblGrid>
      <w:tr w:rsidR="00140B71" w:rsidTr="00140B71">
        <w:tc>
          <w:tcPr>
            <w:tcW w:w="2589" w:type="dxa"/>
          </w:tcPr>
          <w:p w:rsidR="00140B71" w:rsidRDefault="00140B71" w:rsidP="00BE7740">
            <w:r>
              <w:t>Competenze di riferimento</w:t>
            </w:r>
          </w:p>
        </w:tc>
        <w:tc>
          <w:tcPr>
            <w:tcW w:w="2589" w:type="dxa"/>
          </w:tcPr>
          <w:p w:rsidR="00140B71" w:rsidRDefault="00140B71" w:rsidP="00BE7740">
            <w:r>
              <w:t>Competenze disciplina</w:t>
            </w:r>
          </w:p>
        </w:tc>
        <w:tc>
          <w:tcPr>
            <w:tcW w:w="3294" w:type="dxa"/>
          </w:tcPr>
          <w:p w:rsidR="00140B71" w:rsidRDefault="00140B71" w:rsidP="00BE7740">
            <w:r>
              <w:t>Abilità / Capacità</w:t>
            </w:r>
          </w:p>
        </w:tc>
        <w:tc>
          <w:tcPr>
            <w:tcW w:w="2551" w:type="dxa"/>
          </w:tcPr>
          <w:p w:rsidR="00140B71" w:rsidRDefault="00140B71" w:rsidP="00BE7740">
            <w:r>
              <w:t>Conoscenze</w:t>
            </w:r>
          </w:p>
        </w:tc>
        <w:tc>
          <w:tcPr>
            <w:tcW w:w="1925" w:type="dxa"/>
          </w:tcPr>
          <w:p w:rsidR="00140B71" w:rsidRDefault="00140B71" w:rsidP="00BE7740">
            <w:r>
              <w:t>Contenuti</w:t>
            </w:r>
          </w:p>
        </w:tc>
        <w:tc>
          <w:tcPr>
            <w:tcW w:w="1052" w:type="dxa"/>
          </w:tcPr>
          <w:p w:rsidR="00140B71" w:rsidRDefault="00140B71" w:rsidP="00BE7740">
            <w:r>
              <w:t>Tempi</w:t>
            </w:r>
          </w:p>
        </w:tc>
      </w:tr>
      <w:tr w:rsidR="00140B71" w:rsidTr="00140B71">
        <w:tc>
          <w:tcPr>
            <w:tcW w:w="2589" w:type="dxa"/>
          </w:tcPr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140B71" w:rsidRPr="00C73D8D" w:rsidRDefault="00140B71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140B71" w:rsidRDefault="00140B71" w:rsidP="00BE7740">
            <w:pPr>
              <w:spacing w:line="276" w:lineRule="auto"/>
              <w:jc w:val="both"/>
            </w:pPr>
          </w:p>
          <w:p w:rsidR="00140B71" w:rsidRPr="00C73D8D" w:rsidRDefault="00140B71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Riconoscere il valore e le potenzialità dei beni artistici e ambientali </w:t>
            </w:r>
          </w:p>
          <w:p w:rsidR="00140B71" w:rsidRDefault="00140B71" w:rsidP="00BE7740">
            <w:pPr>
              <w:spacing w:line="276" w:lineRule="auto"/>
              <w:jc w:val="both"/>
            </w:pPr>
          </w:p>
          <w:p w:rsidR="00140B71" w:rsidRPr="00C73D8D" w:rsidRDefault="00140B71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Utilizzare i concetti e i fondamentali strumenti degli assi culturali per comprendere la realtà ed operare in campi applicativi </w:t>
            </w:r>
          </w:p>
          <w:p w:rsidR="00140B71" w:rsidRDefault="00140B71" w:rsidP="00BE7740">
            <w:pPr>
              <w:pStyle w:val="Default"/>
              <w:spacing w:line="276" w:lineRule="auto"/>
              <w:jc w:val="both"/>
            </w:pPr>
          </w:p>
        </w:tc>
        <w:tc>
          <w:tcPr>
            <w:tcW w:w="2589" w:type="dxa"/>
          </w:tcPr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Attribuire significato alle principali componenti storiche della contemporaneità confrontando aspetti e processi presenti con quelli del passato;</w:t>
            </w:r>
          </w:p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cogliere la componente storica dei problemi ecologici del pianeta;</w:t>
            </w:r>
          </w:p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istituire connessione tra processi di sviluppo delle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scienze,della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tecnica e della tecnologia;</w:t>
            </w:r>
          </w:p>
          <w:p w:rsidR="00140B71" w:rsidRDefault="00140B71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comprendere la rilevanza storica delle attuali dinamiche della mobilità e della diffusione di informazioni, culture, persone.</w:t>
            </w:r>
          </w:p>
        </w:tc>
        <w:tc>
          <w:tcPr>
            <w:tcW w:w="3294" w:type="dxa"/>
          </w:tcPr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140B71" w:rsidRPr="00C73D8D" w:rsidRDefault="00140B71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51" w:hanging="284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Discutere e confrontare diverse interpretazioni di fatti o fenomeni storici, sociali ed economici anche in riferimento alla realtà contemporanea </w:t>
            </w:r>
          </w:p>
          <w:p w:rsidR="00140B71" w:rsidRPr="00C73D8D" w:rsidRDefault="00140B71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51" w:hanging="284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Collocare gli eventi storici nella giusta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successione cronologica e nelle aree geografiche di riferimento</w:t>
            </w:r>
          </w:p>
          <w:p w:rsidR="00140B71" w:rsidRPr="00C73D8D" w:rsidRDefault="00140B71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51" w:hanging="284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Essere in grado di collocare le principali emergenze ambientali e storico-artistiche del proprio territorio d'arte nel loro contesto culturale</w:t>
            </w:r>
          </w:p>
          <w:p w:rsidR="00140B71" w:rsidRPr="00C73D8D" w:rsidRDefault="00140B71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351" w:hanging="284"/>
              <w:rPr>
                <w:rFonts w:ascii="Verdana" w:hAnsi="Verdana"/>
                <w:sz w:val="20"/>
                <w:szCs w:val="20"/>
              </w:rPr>
            </w:pPr>
            <w:r w:rsidRPr="00C73D8D">
              <w:t>Discutere e confrontare diverse interpretazioni di fatti o fenomeni storici, sociali ed economici anche in riferimento alla realtà contemporanea </w:t>
            </w:r>
          </w:p>
          <w:p w:rsidR="00140B71" w:rsidRPr="00C73D8D" w:rsidRDefault="00140B71" w:rsidP="00140B71">
            <w:pPr>
              <w:pStyle w:val="Paragrafoelenco1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73D8D">
              <w:t>Collocare gli eventi storici nella giusta successione cronologica e nelle aree geografiche di riferimento</w:t>
            </w:r>
          </w:p>
        </w:tc>
        <w:tc>
          <w:tcPr>
            <w:tcW w:w="2551" w:type="dxa"/>
          </w:tcPr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140B71" w:rsidRPr="00C73D8D" w:rsidRDefault="00140B71" w:rsidP="00BE7740">
            <w:pPr>
              <w:pStyle w:val="Paragrafoelenco1"/>
              <w:spacing w:after="0" w:line="240" w:lineRule="auto"/>
            </w:pPr>
            <w:r w:rsidRPr="00C73D8D">
              <w:t>La diffusione della specie umana nel pianeta; le diverse tipologie di civiltà e le periodizzazioni fondamentali della storia mondiale </w:t>
            </w:r>
            <w:r w:rsidRPr="00C73D8D">
              <w:br/>
              <w:t>le civiltà antiche, con riferimenti a alcune  civiltà diverse da quelle occidentali </w:t>
            </w:r>
          </w:p>
          <w:p w:rsidR="00140B71" w:rsidRPr="00C73D8D" w:rsidRDefault="00140B71" w:rsidP="00BE7740">
            <w:pPr>
              <w:pStyle w:val="Paragrafoelenco1"/>
              <w:spacing w:after="0" w:line="240" w:lineRule="auto"/>
            </w:pPr>
          </w:p>
          <w:p w:rsidR="00140B71" w:rsidRDefault="00140B71" w:rsidP="00BE7740">
            <w:pPr>
              <w:pStyle w:val="Paragrafoelenco1"/>
              <w:spacing w:after="0" w:line="240" w:lineRule="auto"/>
            </w:pPr>
            <w:r w:rsidRPr="00C73D8D">
              <w:rPr>
                <w:rStyle w:val="Nessuno"/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73D8D">
              <w:rPr>
                <w:rFonts w:eastAsia="Times New Roman"/>
                <w:sz w:val="24"/>
                <w:szCs w:val="24"/>
              </w:rPr>
              <w:t>Gli aspetti caratteristici del patrimonio ambientale e urbanistico e i principali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monumenti storico-artistici del proprio territorio</w:t>
            </w:r>
          </w:p>
          <w:p w:rsidR="00140B71" w:rsidRDefault="00140B71" w:rsidP="00BE7740">
            <w:pPr>
              <w:pStyle w:val="Paragrafoelenco1"/>
              <w:spacing w:after="0" w:line="240" w:lineRule="auto"/>
            </w:pPr>
            <w:r w:rsidRPr="00C73D8D">
              <w:br/>
              <w:t>Innovazioni scientifiche e tecnologiche e impatto sui settori produttivi sui servizi e sulle condizioni economiche.</w:t>
            </w:r>
          </w:p>
          <w:p w:rsidR="00140B71" w:rsidRDefault="00140B71" w:rsidP="00BE7740">
            <w:pPr>
              <w:pStyle w:val="Paragrafoelenco1"/>
              <w:spacing w:after="0" w:line="240" w:lineRule="auto"/>
            </w:pPr>
          </w:p>
        </w:tc>
        <w:tc>
          <w:tcPr>
            <w:tcW w:w="1925" w:type="dxa"/>
          </w:tcPr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La rivoluzione urbana e l’invenzione della scrittura</w:t>
            </w:r>
          </w:p>
          <w:p w:rsidR="00140B71" w:rsidRDefault="00140B71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Le civiltà</w:t>
            </w:r>
            <w:r w:rsidRPr="00C73D8D">
              <w:rPr>
                <w:rStyle w:val="Nessuno"/>
                <w:rFonts w:ascii="Arial Unicode MS" w:hAnsi="Arial Unicode MS"/>
                <w:sz w:val="18"/>
                <w:szCs w:val="18"/>
              </w:rPr>
              <w:br/>
            </w: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mesopotamiche</w:t>
            </w:r>
          </w:p>
          <w:p w:rsidR="00140B71" w:rsidRDefault="00140B71" w:rsidP="00BE7740">
            <w:pPr>
              <w:spacing w:line="276" w:lineRule="auto"/>
            </w:pPr>
            <w:r w:rsidRPr="00C73D8D">
              <w:rPr>
                <w:rStyle w:val="Nessuno"/>
                <w:rFonts w:ascii="Verdana" w:eastAsia="Verdana" w:hAnsi="Verdana" w:cs="Verdana"/>
                <w:sz w:val="18"/>
                <w:szCs w:val="18"/>
              </w:rPr>
              <w:t>- La</w:t>
            </w: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 xml:space="preserve"> civiltà egizia</w:t>
            </w:r>
          </w:p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Popoli e civiltà nella Terra</w:t>
            </w:r>
            <w:r w:rsidRPr="00C73D8D">
              <w:rPr>
                <w:rStyle w:val="Nessuno"/>
                <w:rFonts w:ascii="Arial Unicode MS" w:hAnsi="Arial Unicode MS"/>
                <w:sz w:val="18"/>
                <w:szCs w:val="18"/>
              </w:rPr>
              <w:br/>
            </w: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 xml:space="preserve">di </w:t>
            </w:r>
            <w:proofErr w:type="spellStart"/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Canaan</w:t>
            </w:r>
            <w:proofErr w:type="spellEnd"/>
          </w:p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hAnsi="Verdana"/>
                <w:sz w:val="18"/>
                <w:szCs w:val="18"/>
              </w:rPr>
            </w:pPr>
          </w:p>
        </w:tc>
        <w:tc>
          <w:tcPr>
            <w:tcW w:w="1052" w:type="dxa"/>
          </w:tcPr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140B71" w:rsidRPr="00C73D8D" w:rsidRDefault="00140B71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Novembre Dicembre</w:t>
            </w:r>
          </w:p>
          <w:p w:rsidR="00140B71" w:rsidRDefault="00140B71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Gennaio</w:t>
            </w:r>
          </w:p>
        </w:tc>
      </w:tr>
    </w:tbl>
    <w:p w:rsidR="00457B25" w:rsidRDefault="00457B25" w:rsidP="00457B25">
      <w:pPr>
        <w:rPr>
          <w:rStyle w:val="Nessuno"/>
          <w:rFonts w:ascii="Verdana" w:eastAsia="Verdana" w:hAnsi="Verdana" w:cs="Verdana"/>
          <w:b/>
          <w:bCs/>
          <w:sz w:val="18"/>
          <w:szCs w:val="18"/>
        </w:rPr>
      </w:pPr>
    </w:p>
    <w:p w:rsidR="00915F4E" w:rsidRDefault="00915F4E" w:rsidP="00457B25">
      <w:pPr>
        <w:rPr>
          <w:rStyle w:val="Nessuno"/>
          <w:rFonts w:ascii="Verdana" w:hAnsi="Verdana"/>
          <w:sz w:val="22"/>
          <w:szCs w:val="22"/>
        </w:rPr>
      </w:pPr>
    </w:p>
    <w:p w:rsidR="00915F4E" w:rsidRDefault="00915F4E" w:rsidP="00457B25">
      <w:pPr>
        <w:rPr>
          <w:rStyle w:val="Nessuno"/>
          <w:rFonts w:ascii="Verdana" w:hAnsi="Verdana"/>
          <w:sz w:val="22"/>
          <w:szCs w:val="22"/>
        </w:rPr>
      </w:pPr>
    </w:p>
    <w:p w:rsidR="00915F4E" w:rsidRDefault="00915F4E" w:rsidP="00457B25">
      <w:pPr>
        <w:rPr>
          <w:rStyle w:val="Nessuno"/>
          <w:rFonts w:ascii="Verdana" w:hAnsi="Verdana"/>
          <w:sz w:val="22"/>
          <w:szCs w:val="22"/>
        </w:rPr>
      </w:pPr>
    </w:p>
    <w:p w:rsidR="00915F4E" w:rsidRDefault="00915F4E" w:rsidP="00457B25">
      <w:pPr>
        <w:rPr>
          <w:rStyle w:val="Nessuno"/>
          <w:rFonts w:ascii="Verdana" w:hAnsi="Verdana"/>
          <w:sz w:val="22"/>
          <w:szCs w:val="22"/>
        </w:rPr>
      </w:pPr>
    </w:p>
    <w:p w:rsidR="00457B25" w:rsidRDefault="00457B25" w:rsidP="00457B25">
      <w:pPr>
        <w:rPr>
          <w:rStyle w:val="Nessuno"/>
          <w:rFonts w:ascii="Verdana" w:eastAsia="Verdana" w:hAnsi="Verdana" w:cs="Verdana"/>
          <w:b/>
          <w:bCs/>
          <w:sz w:val="22"/>
          <w:szCs w:val="22"/>
        </w:rPr>
      </w:pPr>
      <w:r>
        <w:rPr>
          <w:rStyle w:val="Nessuno"/>
          <w:rFonts w:ascii="Verdana" w:hAnsi="Verdana"/>
          <w:sz w:val="22"/>
          <w:szCs w:val="22"/>
        </w:rPr>
        <w:t>3- La civiltà greca</w:t>
      </w:r>
    </w:p>
    <w:p w:rsidR="00140B71" w:rsidRDefault="00140B71" w:rsidP="00140B71">
      <w:pPr>
        <w:rPr>
          <w:rStyle w:val="Nessuno"/>
          <w:rFonts w:ascii="Verdana" w:eastAsia="Verdana" w:hAnsi="Verdana" w:cs="Verdana"/>
          <w:b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3294"/>
        <w:gridCol w:w="2551"/>
        <w:gridCol w:w="1925"/>
        <w:gridCol w:w="1052"/>
      </w:tblGrid>
      <w:tr w:rsidR="00140B71" w:rsidTr="0027706B">
        <w:tc>
          <w:tcPr>
            <w:tcW w:w="2589" w:type="dxa"/>
          </w:tcPr>
          <w:p w:rsidR="00140B71" w:rsidRDefault="00140B71" w:rsidP="00BE7740">
            <w:r>
              <w:t>Competenze di riferimento</w:t>
            </w:r>
          </w:p>
        </w:tc>
        <w:tc>
          <w:tcPr>
            <w:tcW w:w="2589" w:type="dxa"/>
          </w:tcPr>
          <w:p w:rsidR="00140B71" w:rsidRDefault="00140B71" w:rsidP="00BE7740">
            <w:r>
              <w:t>Competenze disciplina</w:t>
            </w:r>
          </w:p>
        </w:tc>
        <w:tc>
          <w:tcPr>
            <w:tcW w:w="3294" w:type="dxa"/>
          </w:tcPr>
          <w:p w:rsidR="00140B71" w:rsidRDefault="00140B71" w:rsidP="00BE7740">
            <w:r>
              <w:t>Abilità / Capacità</w:t>
            </w:r>
          </w:p>
        </w:tc>
        <w:tc>
          <w:tcPr>
            <w:tcW w:w="2551" w:type="dxa"/>
          </w:tcPr>
          <w:p w:rsidR="00140B71" w:rsidRDefault="00140B71" w:rsidP="00BE7740">
            <w:r>
              <w:t>Conoscenze</w:t>
            </w:r>
          </w:p>
        </w:tc>
        <w:tc>
          <w:tcPr>
            <w:tcW w:w="1925" w:type="dxa"/>
          </w:tcPr>
          <w:p w:rsidR="00140B71" w:rsidRDefault="00140B71" w:rsidP="00BE7740">
            <w:r>
              <w:t>Contenuti</w:t>
            </w:r>
          </w:p>
        </w:tc>
        <w:tc>
          <w:tcPr>
            <w:tcW w:w="1052" w:type="dxa"/>
          </w:tcPr>
          <w:p w:rsidR="00140B71" w:rsidRDefault="00140B71" w:rsidP="00BE7740">
            <w:r>
              <w:t>Tempi</w:t>
            </w:r>
          </w:p>
        </w:tc>
      </w:tr>
      <w:tr w:rsidR="00457B25" w:rsidTr="0027706B">
        <w:tc>
          <w:tcPr>
            <w:tcW w:w="2589" w:type="dxa"/>
          </w:tcPr>
          <w:p w:rsidR="00457B25" w:rsidRPr="00C73D8D" w:rsidRDefault="00457B2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457B25" w:rsidRPr="00C73D8D" w:rsidRDefault="00457B25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457B25" w:rsidRDefault="00457B25" w:rsidP="00BE7740">
            <w:pPr>
              <w:spacing w:line="276" w:lineRule="auto"/>
              <w:jc w:val="both"/>
            </w:pPr>
          </w:p>
          <w:p w:rsidR="00457B25" w:rsidRPr="00C73D8D" w:rsidRDefault="00457B25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Riconoscere il valore e le potenzialità dei beni artistici e ambientali </w:t>
            </w:r>
          </w:p>
          <w:p w:rsidR="00457B25" w:rsidRDefault="00457B25" w:rsidP="00BE7740">
            <w:pPr>
              <w:spacing w:line="276" w:lineRule="auto"/>
              <w:jc w:val="both"/>
            </w:pPr>
          </w:p>
          <w:p w:rsidR="00457B25" w:rsidRPr="00C73D8D" w:rsidRDefault="00457B25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Utilizzare i concetti e i fondamentali strumenti degli assi culturali per comprendere la realtà ed operare in campi applicativi </w:t>
            </w:r>
          </w:p>
          <w:p w:rsidR="00457B25" w:rsidRDefault="00457B25" w:rsidP="00BE7740">
            <w:pPr>
              <w:pStyle w:val="Default"/>
              <w:spacing w:line="276" w:lineRule="auto"/>
              <w:jc w:val="both"/>
            </w:pPr>
          </w:p>
        </w:tc>
        <w:tc>
          <w:tcPr>
            <w:tcW w:w="2589" w:type="dxa"/>
          </w:tcPr>
          <w:p w:rsidR="00457B25" w:rsidRPr="00C73D8D" w:rsidRDefault="00457B25" w:rsidP="00457B25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457B25" w:rsidRPr="00C73D8D" w:rsidRDefault="00457B25" w:rsidP="00457B25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Attribuire significato alle principali componenti storiche della contemporaneità confrontando aspetti e processi presenti con quelli del passato;</w:t>
            </w:r>
          </w:p>
          <w:p w:rsidR="00457B25" w:rsidRPr="00C73D8D" w:rsidRDefault="00457B25" w:rsidP="00457B25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cogliere la componente storica dei problemi ecologici del pianeta;</w:t>
            </w:r>
          </w:p>
          <w:p w:rsidR="00457B25" w:rsidRPr="00C73D8D" w:rsidRDefault="00457B25" w:rsidP="00457B25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istituire connessione tra processi di sviluppo delle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scienze,della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tecnica e della tecnologia;</w:t>
            </w:r>
          </w:p>
          <w:p w:rsidR="00457B25" w:rsidRDefault="00457B25" w:rsidP="00457B25">
            <w:pPr>
              <w:rPr>
                <w:rStyle w:val="Nessuno"/>
                <w:rFonts w:ascii="Verdana" w:eastAsia="Verdana" w:hAnsi="Verdana" w:cs="Verdana"/>
                <w:b/>
                <w:bCs/>
                <w:sz w:val="22"/>
                <w:szCs w:val="22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comprendere la rilevanza storica delle attuali dinamiche della mobilità e della diffusione di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informazioni,culture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, persone.</w:t>
            </w:r>
          </w:p>
        </w:tc>
        <w:tc>
          <w:tcPr>
            <w:tcW w:w="3294" w:type="dxa"/>
          </w:tcPr>
          <w:p w:rsidR="00457B25" w:rsidRPr="00C73D8D" w:rsidRDefault="00457B25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 w:hanging="283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Discutere e confrontare diverse interpretazioni di fatti o fenomeni storici, sociali ed economici anche in riferimento alla realtà contemporanea </w:t>
            </w:r>
          </w:p>
          <w:p w:rsidR="00457B25" w:rsidRPr="00C73D8D" w:rsidRDefault="00457B25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 w:hanging="283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Collocare gli eventi storici nella giusta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successione cronologica e nelle aree geografiche di riferimento</w:t>
            </w:r>
          </w:p>
          <w:p w:rsidR="00457B25" w:rsidRPr="00C73D8D" w:rsidRDefault="00457B25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 w:hanging="283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Essere in grado di collocare le principali emergenze ambientali e storico-artistiche del proprio territorio d'arte nel loro contesto culturale</w:t>
            </w:r>
          </w:p>
          <w:p w:rsidR="00457B25" w:rsidRPr="00457B25" w:rsidRDefault="00457B25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 w:hanging="283"/>
              <w:rPr>
                <w:rFonts w:ascii="Verdana" w:hAnsi="Verdana"/>
                <w:sz w:val="20"/>
                <w:szCs w:val="20"/>
              </w:rPr>
            </w:pPr>
            <w:r w:rsidRPr="00C73D8D">
              <w:t>Discutere e confrontare diverse interpretazioni di fatti o fenomeni storici, sociali ed economici anche in riferimento alla realtà contemporanea </w:t>
            </w:r>
          </w:p>
          <w:p w:rsidR="00457B25" w:rsidRPr="00457B25" w:rsidRDefault="00457B25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 w:hanging="283"/>
              <w:rPr>
                <w:rStyle w:val="Nessuno"/>
                <w:rFonts w:ascii="Verdana" w:hAnsi="Verdana"/>
                <w:sz w:val="20"/>
                <w:szCs w:val="20"/>
              </w:rPr>
            </w:pPr>
            <w:r w:rsidRPr="00C73D8D">
              <w:t>Collocare gli eventi storici nella giusta successione cronologica e nelle aree geografiche di riferimento</w:t>
            </w:r>
          </w:p>
        </w:tc>
        <w:tc>
          <w:tcPr>
            <w:tcW w:w="2551" w:type="dxa"/>
          </w:tcPr>
          <w:p w:rsidR="00457B25" w:rsidRPr="00C73D8D" w:rsidRDefault="00457B25" w:rsidP="00457B25">
            <w:pPr>
              <w:pStyle w:val="Paragrafoelenco1"/>
              <w:spacing w:after="0" w:line="240" w:lineRule="auto"/>
            </w:pPr>
            <w:r w:rsidRPr="00C73D8D">
              <w:t>La diffusione della specie umana nel pianeta; le diverse tipologie di civiltà e le periodizzazioni fondamentali della storia mondiale </w:t>
            </w:r>
            <w:r w:rsidRPr="00C73D8D">
              <w:br/>
              <w:t>le civiltà antiche, con riferimenti a alcune  civiltà diverse da quelle occidentali </w:t>
            </w:r>
          </w:p>
          <w:p w:rsidR="00457B25" w:rsidRPr="00C73D8D" w:rsidRDefault="00457B25" w:rsidP="00457B25">
            <w:pPr>
              <w:pStyle w:val="Paragrafoelenco1"/>
              <w:spacing w:after="0" w:line="240" w:lineRule="auto"/>
            </w:pPr>
          </w:p>
          <w:p w:rsidR="00867EE1" w:rsidRDefault="00457B25" w:rsidP="00457B25">
            <w:pPr>
              <w:pStyle w:val="Paragrafoelenco1"/>
              <w:spacing w:after="0" w:line="240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  <w:p w:rsidR="00457B25" w:rsidRDefault="00457B25" w:rsidP="00457B25">
            <w:pPr>
              <w:pStyle w:val="Paragrafoelenco1"/>
              <w:spacing w:after="0" w:line="240" w:lineRule="auto"/>
            </w:pPr>
            <w:r w:rsidRPr="00C73D8D">
              <w:rPr>
                <w:rFonts w:eastAsia="Times New Roman"/>
                <w:sz w:val="24"/>
                <w:szCs w:val="24"/>
              </w:rPr>
              <w:t>Gli aspetti caratteristici del patrimonio ambientale e urbanistico e i principali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monumenti storico-artistici del proprio territorio</w:t>
            </w:r>
          </w:p>
          <w:p w:rsidR="00457B25" w:rsidRDefault="00457B25" w:rsidP="00457B25">
            <w:pPr>
              <w:pStyle w:val="Paragrafoelenco1"/>
              <w:spacing w:after="0" w:line="240" w:lineRule="auto"/>
            </w:pPr>
            <w:r w:rsidRPr="00C73D8D">
              <w:br/>
              <w:t>Innovazioni scientifiche e tecnologiche e impatto sui settori produttivi sui servizi e sulle condizioni economiche.</w:t>
            </w:r>
          </w:p>
          <w:p w:rsidR="00457B25" w:rsidRDefault="00457B25" w:rsidP="00BE7740">
            <w:pPr>
              <w:rPr>
                <w:rStyle w:val="Nessuno"/>
                <w:rFonts w:ascii="Verdana" w:eastAsia="Verdana" w:hAnsi="Verdana" w:cs="Verdana"/>
                <w:b/>
                <w:bCs/>
                <w:sz w:val="22"/>
                <w:szCs w:val="22"/>
              </w:rPr>
            </w:pPr>
          </w:p>
        </w:tc>
        <w:tc>
          <w:tcPr>
            <w:tcW w:w="1925" w:type="dxa"/>
          </w:tcPr>
          <w:p w:rsidR="00457B25" w:rsidRPr="00C73D8D" w:rsidRDefault="00457B2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457B25" w:rsidRDefault="00457B25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Dalla civiltà cretese a quella</w:t>
            </w:r>
          </w:p>
          <w:p w:rsidR="00457B25" w:rsidRDefault="00457B25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micenea</w:t>
            </w:r>
          </w:p>
          <w:p w:rsidR="00457B25" w:rsidRDefault="00457B25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La dimensione della polis greca</w:t>
            </w:r>
          </w:p>
          <w:p w:rsidR="00457B25" w:rsidRDefault="00457B25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 xml:space="preserve">- Sparta, Atene </w:t>
            </w:r>
          </w:p>
          <w:p w:rsidR="00457B25" w:rsidRPr="00C73D8D" w:rsidRDefault="00457B2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 xml:space="preserve">- La riforma di </w:t>
            </w:r>
            <w:proofErr w:type="spellStart"/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Clistene</w:t>
            </w:r>
            <w:proofErr w:type="spellEnd"/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 xml:space="preserve"> ad Atene</w:t>
            </w:r>
          </w:p>
          <w:p w:rsidR="00457B25" w:rsidRPr="00C73D8D" w:rsidRDefault="00457B2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Le guerre persiane</w:t>
            </w:r>
          </w:p>
          <w:p w:rsidR="00457B25" w:rsidRDefault="00457B25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L’egemonia di Atene e la politica di Pericle</w:t>
            </w:r>
          </w:p>
          <w:p w:rsidR="00457B25" w:rsidRPr="00C73D8D" w:rsidRDefault="00457B2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La guerra del Peloponneso</w:t>
            </w:r>
          </w:p>
          <w:p w:rsidR="00457B25" w:rsidRPr="00C73D8D" w:rsidRDefault="00457B2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Dalla sconfitta di Atene alla conquista macedone</w:t>
            </w:r>
          </w:p>
          <w:p w:rsidR="00457B25" w:rsidRDefault="00457B25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L’impresa di Alessandro e l'ellenizzazione.</w:t>
            </w:r>
          </w:p>
          <w:p w:rsidR="00457B25" w:rsidRPr="00C73D8D" w:rsidRDefault="00457B25" w:rsidP="00BE7740">
            <w:pPr>
              <w:spacing w:line="276" w:lineRule="auto"/>
              <w:rPr>
                <w:rStyle w:val="Nessuno"/>
                <w:rFonts w:ascii="Verdana" w:hAnsi="Verdana"/>
                <w:sz w:val="18"/>
                <w:szCs w:val="18"/>
              </w:rPr>
            </w:pPr>
          </w:p>
        </w:tc>
        <w:tc>
          <w:tcPr>
            <w:tcW w:w="1052" w:type="dxa"/>
          </w:tcPr>
          <w:p w:rsidR="00457B25" w:rsidRPr="00C73D8D" w:rsidRDefault="00457B25" w:rsidP="00BE7740">
            <w:pPr>
              <w:spacing w:line="276" w:lineRule="auto"/>
              <w:jc w:val="center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457B25" w:rsidRPr="00C73D8D" w:rsidRDefault="00457B2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Febbraio</w:t>
            </w:r>
          </w:p>
          <w:p w:rsidR="00457B25" w:rsidRPr="00C73D8D" w:rsidRDefault="00457B2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Marzo</w:t>
            </w:r>
          </w:p>
          <w:p w:rsidR="00457B25" w:rsidRPr="00C73D8D" w:rsidRDefault="00457B2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Aprile</w:t>
            </w:r>
          </w:p>
          <w:p w:rsidR="00457B25" w:rsidRDefault="00457B25" w:rsidP="00BE7740">
            <w:pPr>
              <w:spacing w:line="276" w:lineRule="auto"/>
              <w:jc w:val="center"/>
            </w:pPr>
          </w:p>
        </w:tc>
      </w:tr>
    </w:tbl>
    <w:p w:rsidR="00ED5EC9" w:rsidRDefault="00ED5EC9" w:rsidP="005C2C20"/>
    <w:p w:rsidR="00ED5F76" w:rsidRDefault="00ED5F76" w:rsidP="00ED5F76">
      <w:pPr>
        <w:rPr>
          <w:rStyle w:val="Nessuno"/>
          <w:rFonts w:ascii="Verdana" w:eastAsia="Verdana" w:hAnsi="Verdana" w:cs="Verdana"/>
        </w:rPr>
      </w:pPr>
    </w:p>
    <w:p w:rsidR="009B4481" w:rsidRDefault="009B4481" w:rsidP="00ED5F76">
      <w:pPr>
        <w:rPr>
          <w:rStyle w:val="Nessuno"/>
          <w:rFonts w:ascii="Verdana" w:hAnsi="Verdana"/>
          <w:sz w:val="22"/>
          <w:szCs w:val="22"/>
        </w:rPr>
      </w:pPr>
    </w:p>
    <w:p w:rsidR="009B4481" w:rsidRDefault="009B4481" w:rsidP="00ED5F76">
      <w:pPr>
        <w:rPr>
          <w:rStyle w:val="Nessuno"/>
          <w:rFonts w:ascii="Verdana" w:hAnsi="Verdana"/>
          <w:sz w:val="22"/>
          <w:szCs w:val="22"/>
        </w:rPr>
      </w:pPr>
    </w:p>
    <w:p w:rsidR="009B4481" w:rsidRDefault="009B4481" w:rsidP="00ED5F76">
      <w:pPr>
        <w:rPr>
          <w:rStyle w:val="Nessuno"/>
          <w:rFonts w:ascii="Verdana" w:hAnsi="Verdana"/>
          <w:sz w:val="22"/>
          <w:szCs w:val="22"/>
        </w:rPr>
      </w:pPr>
    </w:p>
    <w:p w:rsidR="009B4481" w:rsidRDefault="009B4481" w:rsidP="00ED5F76">
      <w:pPr>
        <w:rPr>
          <w:rStyle w:val="Nessuno"/>
          <w:rFonts w:ascii="Verdana" w:hAnsi="Verdana"/>
          <w:sz w:val="22"/>
          <w:szCs w:val="22"/>
        </w:rPr>
      </w:pPr>
    </w:p>
    <w:p w:rsidR="00ED5F76" w:rsidRDefault="00ED5F76" w:rsidP="00ED5F76">
      <w:pPr>
        <w:rPr>
          <w:rStyle w:val="Nessuno"/>
          <w:rFonts w:ascii="Verdana" w:eastAsia="Verdana" w:hAnsi="Verdana" w:cs="Verdana"/>
          <w:b/>
          <w:bCs/>
          <w:sz w:val="22"/>
          <w:szCs w:val="22"/>
        </w:rPr>
      </w:pPr>
      <w:r>
        <w:rPr>
          <w:rStyle w:val="Nessuno"/>
          <w:rFonts w:ascii="Verdana" w:hAnsi="Verdana"/>
          <w:sz w:val="22"/>
          <w:szCs w:val="22"/>
        </w:rPr>
        <w:t>4- Dalle origini di Roma alla crisi della Repubblica</w:t>
      </w:r>
    </w:p>
    <w:p w:rsidR="00ED5F76" w:rsidRDefault="00ED5F76" w:rsidP="005C2C20"/>
    <w:p w:rsidR="00ED5F76" w:rsidRDefault="00ED5F76" w:rsidP="005C2C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3294"/>
        <w:gridCol w:w="2551"/>
        <w:gridCol w:w="1925"/>
        <w:gridCol w:w="1052"/>
      </w:tblGrid>
      <w:tr w:rsidR="00140B71" w:rsidTr="0027706B">
        <w:tc>
          <w:tcPr>
            <w:tcW w:w="2589" w:type="dxa"/>
          </w:tcPr>
          <w:p w:rsidR="00140B71" w:rsidRDefault="00140B71" w:rsidP="00BE7740">
            <w:r>
              <w:t>Competenze di riferimento</w:t>
            </w:r>
          </w:p>
        </w:tc>
        <w:tc>
          <w:tcPr>
            <w:tcW w:w="2589" w:type="dxa"/>
          </w:tcPr>
          <w:p w:rsidR="00140B71" w:rsidRDefault="00140B71" w:rsidP="00BE7740">
            <w:r>
              <w:t>Competenze disciplina</w:t>
            </w:r>
          </w:p>
        </w:tc>
        <w:tc>
          <w:tcPr>
            <w:tcW w:w="3294" w:type="dxa"/>
          </w:tcPr>
          <w:p w:rsidR="00140B71" w:rsidRDefault="00140B71" w:rsidP="00BE7740">
            <w:r>
              <w:t>Abilità / Capacità</w:t>
            </w:r>
          </w:p>
        </w:tc>
        <w:tc>
          <w:tcPr>
            <w:tcW w:w="2551" w:type="dxa"/>
          </w:tcPr>
          <w:p w:rsidR="00140B71" w:rsidRDefault="00140B71" w:rsidP="00BE7740">
            <w:r>
              <w:t>Conoscenze</w:t>
            </w:r>
          </w:p>
        </w:tc>
        <w:tc>
          <w:tcPr>
            <w:tcW w:w="1925" w:type="dxa"/>
          </w:tcPr>
          <w:p w:rsidR="00140B71" w:rsidRDefault="00140B71" w:rsidP="00BE7740">
            <w:r>
              <w:t>Contenuti</w:t>
            </w:r>
          </w:p>
        </w:tc>
        <w:tc>
          <w:tcPr>
            <w:tcW w:w="1052" w:type="dxa"/>
          </w:tcPr>
          <w:p w:rsidR="00140B71" w:rsidRDefault="00140B71" w:rsidP="00BE7740">
            <w:r>
              <w:t>Tempi</w:t>
            </w:r>
          </w:p>
        </w:tc>
      </w:tr>
      <w:tr w:rsidR="00ED5F76" w:rsidTr="0027706B">
        <w:tc>
          <w:tcPr>
            <w:tcW w:w="2589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ED5F76" w:rsidRPr="00C73D8D" w:rsidRDefault="00ED5F76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ED5F76" w:rsidRDefault="00ED5F76" w:rsidP="00BE7740">
            <w:pPr>
              <w:spacing w:line="276" w:lineRule="auto"/>
              <w:jc w:val="both"/>
            </w:pPr>
          </w:p>
          <w:p w:rsidR="00ED5F76" w:rsidRPr="00C73D8D" w:rsidRDefault="00ED5F76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Riconoscere il valore e le potenzialità dei beni artistici e ambientali </w:t>
            </w:r>
          </w:p>
          <w:p w:rsidR="00ED5F76" w:rsidRDefault="00ED5F76" w:rsidP="00BE7740">
            <w:pPr>
              <w:spacing w:line="276" w:lineRule="auto"/>
              <w:jc w:val="both"/>
            </w:pPr>
          </w:p>
          <w:p w:rsidR="00ED5F76" w:rsidRPr="00C73D8D" w:rsidRDefault="00ED5F76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Utilizzare i concetti e i fondamentali strumenti degli assi culturali per comprendere la realtà ed operare in campi applicativi </w:t>
            </w:r>
          </w:p>
          <w:p w:rsidR="00ED5F76" w:rsidRDefault="00ED5F76" w:rsidP="00BE7740">
            <w:pPr>
              <w:pStyle w:val="Default"/>
              <w:spacing w:line="276" w:lineRule="auto"/>
              <w:jc w:val="both"/>
            </w:pPr>
          </w:p>
        </w:tc>
        <w:tc>
          <w:tcPr>
            <w:tcW w:w="2589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Attribuire significato alle principali componenti storiche della contemporaneità confrontando aspetti e processi presenti con quelli del passato;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cogliere la componente storica dei problemi ecologici del pianeta;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istituire connessione tra processi di sviluppo delle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scienze,della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tecnica e della tecnologia;</w:t>
            </w:r>
          </w:p>
          <w:p w:rsidR="00ED5F76" w:rsidRDefault="00ED5F76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comprendere la rilevanza storica delle attuali dinamiche della mobilità e della diffusione di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informazioni,culture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, persone.</w:t>
            </w:r>
          </w:p>
        </w:tc>
        <w:tc>
          <w:tcPr>
            <w:tcW w:w="3294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Discutere e confrontare diverse interpretazioni di fatti o fenomeni storici, sociali ed economici anche in riferimento alla realtà contemporanea </w:t>
            </w:r>
          </w:p>
          <w:p w:rsidR="00ED5F76" w:rsidRPr="00C73D8D" w:rsidRDefault="00ED5F76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Collocare gli eventi storici nella giusta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successione cronologica e nelle aree geografiche di riferimento</w:t>
            </w:r>
          </w:p>
          <w:p w:rsidR="00ED5F76" w:rsidRPr="00C73D8D" w:rsidRDefault="00ED5F76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Essere in grado di collocare le principali emergenze ambientali e storico-artistiche del proprio territorio d'arte nel loro contesto culturale</w:t>
            </w:r>
          </w:p>
          <w:p w:rsidR="00ED5F76" w:rsidRPr="00C73D8D" w:rsidRDefault="00ED5F76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t>Discutere e confrontare diverse interpretazioni di fatti o fenomeni storici, sociali ed economici anche in riferimento alla realtà contemporanea </w:t>
            </w:r>
          </w:p>
          <w:p w:rsidR="00ED5F76" w:rsidRPr="00C73D8D" w:rsidRDefault="00ED5F76" w:rsidP="00915F4E">
            <w:pPr>
              <w:pStyle w:val="Paragrafoelenco1"/>
              <w:numPr>
                <w:ilvl w:val="0"/>
                <w:numId w:val="2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t xml:space="preserve">Collocare gli eventi storici nella giusta successione </w:t>
            </w:r>
            <w:r w:rsidRPr="00C73D8D">
              <w:lastRenderedPageBreak/>
              <w:t>cronologica e nelle aree geografiche di riferimento</w:t>
            </w:r>
          </w:p>
        </w:tc>
        <w:tc>
          <w:tcPr>
            <w:tcW w:w="2551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pStyle w:val="Paragrafoelenco1"/>
              <w:spacing w:after="0" w:line="240" w:lineRule="auto"/>
            </w:pPr>
            <w:r w:rsidRPr="00C73D8D">
              <w:t>La diffusione della specie umana nel pianeta; le diverse tipologie di civiltà e le periodizzazioni fondamentali della storia mondiale </w:t>
            </w:r>
            <w:r w:rsidRPr="00C73D8D">
              <w:br/>
              <w:t>le civiltà antiche, con riferimenti a alcune  civiltà diverse da quelle occidentali </w:t>
            </w:r>
          </w:p>
          <w:p w:rsidR="00ED5F76" w:rsidRPr="00C73D8D" w:rsidRDefault="00ED5F76" w:rsidP="00BE7740">
            <w:pPr>
              <w:pStyle w:val="Paragrafoelenco1"/>
              <w:spacing w:after="0" w:line="240" w:lineRule="auto"/>
            </w:pPr>
          </w:p>
          <w:p w:rsidR="00ED5F76" w:rsidRPr="00C73D8D" w:rsidRDefault="00ED5F76" w:rsidP="00BE7740">
            <w:pPr>
              <w:pStyle w:val="Paragrafoelenco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3D8D">
              <w:rPr>
                <w:rStyle w:val="Nessuno"/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73D8D">
              <w:rPr>
                <w:rFonts w:eastAsia="Times New Roman"/>
                <w:sz w:val="24"/>
                <w:szCs w:val="24"/>
              </w:rPr>
              <w:t>Gli aspetti caratteristici del patrimonio ambientale e urbanistico e i principali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monumenti storico-artistici del proprio territorio</w:t>
            </w:r>
          </w:p>
          <w:p w:rsidR="00ED5F76" w:rsidRDefault="00ED5F76" w:rsidP="00BE7740">
            <w:pPr>
              <w:pStyle w:val="Paragrafoelenco1"/>
              <w:spacing w:after="0" w:line="240" w:lineRule="auto"/>
            </w:pPr>
            <w:r w:rsidRPr="00C73D8D">
              <w:br/>
              <w:t>Innovazioni scientifiche e tecnologiche e impatto sui settori produttivi sui servizi e sulle condizioni economiche.</w:t>
            </w:r>
          </w:p>
          <w:p w:rsidR="00ED5F76" w:rsidRDefault="00ED5F76" w:rsidP="00BE7740">
            <w:pPr>
              <w:pStyle w:val="Paragrafoelenco1"/>
              <w:spacing w:after="0" w:line="240" w:lineRule="auto"/>
            </w:pPr>
          </w:p>
        </w:tc>
        <w:tc>
          <w:tcPr>
            <w:tcW w:w="1925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I più antichi abitanti dell’Italia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 xml:space="preserve">- Le origini di Roma </w:t>
            </w:r>
            <w:r w:rsidRPr="00C73D8D">
              <w:rPr>
                <w:rStyle w:val="Nessuno"/>
                <w:rFonts w:ascii="Arial Unicode MS" w:hAnsi="Arial Unicode MS"/>
                <w:sz w:val="18"/>
                <w:szCs w:val="18"/>
              </w:rPr>
              <w:br/>
            </w: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 xml:space="preserve">e dalla monarchia alla Repubblica 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Le prime conquiste e la conquista romana del Mediterraneo</w:t>
            </w:r>
          </w:p>
          <w:p w:rsidR="00ED5F76" w:rsidRDefault="00ED5F76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La crisi della repubblica e i tentativi di riforme, le guerre civili, la dittatura di Cesare (cenni)</w:t>
            </w:r>
          </w:p>
        </w:tc>
        <w:tc>
          <w:tcPr>
            <w:tcW w:w="1052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Maggio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Giugno</w:t>
            </w:r>
          </w:p>
          <w:p w:rsidR="00ED5F76" w:rsidRDefault="00ED5F76" w:rsidP="00BE7740">
            <w:pPr>
              <w:spacing w:line="276" w:lineRule="auto"/>
            </w:pPr>
          </w:p>
        </w:tc>
      </w:tr>
    </w:tbl>
    <w:p w:rsidR="00140B71" w:rsidRDefault="00140B71" w:rsidP="005C2C20"/>
    <w:p w:rsidR="00ED5F76" w:rsidRDefault="00ED5F76" w:rsidP="005C2C20"/>
    <w:p w:rsidR="009B4481" w:rsidRDefault="009B4481" w:rsidP="00ED5F76">
      <w:pPr>
        <w:rPr>
          <w:rStyle w:val="Nessuno"/>
          <w:rFonts w:ascii="Verdana" w:hAnsi="Verdana"/>
          <w:b/>
        </w:rPr>
      </w:pPr>
    </w:p>
    <w:p w:rsidR="00ED5F76" w:rsidRPr="00915F4E" w:rsidRDefault="00ED5F76" w:rsidP="00ED5F76">
      <w:pPr>
        <w:rPr>
          <w:rStyle w:val="Nessuno"/>
          <w:rFonts w:ascii="Verdana" w:eastAsia="Verdana" w:hAnsi="Verdana" w:cs="Verdana"/>
          <w:b/>
          <w:bCs/>
        </w:rPr>
      </w:pPr>
      <w:r w:rsidRPr="00915F4E">
        <w:rPr>
          <w:rStyle w:val="Nessuno"/>
          <w:rFonts w:ascii="Verdana" w:hAnsi="Verdana"/>
          <w:b/>
        </w:rPr>
        <w:t xml:space="preserve">Secondo Anno    </w:t>
      </w:r>
    </w:p>
    <w:p w:rsidR="00ED5F76" w:rsidRDefault="00ED5F76" w:rsidP="00ED5F76">
      <w:pPr>
        <w:rPr>
          <w:rStyle w:val="Nessuno"/>
          <w:rFonts w:ascii="Verdana" w:eastAsia="Verdana" w:hAnsi="Verdana" w:cs="Verdana"/>
          <w:b/>
          <w:bCs/>
          <w:sz w:val="22"/>
          <w:szCs w:val="22"/>
        </w:rPr>
      </w:pPr>
    </w:p>
    <w:p w:rsidR="00ED5F76" w:rsidRDefault="00ED5F76" w:rsidP="00ED5F76">
      <w:pPr>
        <w:rPr>
          <w:rStyle w:val="Nessuno"/>
          <w:rFonts w:ascii="Verdana" w:eastAsia="Verdana" w:hAnsi="Verdana" w:cs="Verdana"/>
          <w:b/>
          <w:bCs/>
          <w:i/>
          <w:iCs/>
        </w:rPr>
      </w:pPr>
      <w:r>
        <w:rPr>
          <w:rStyle w:val="Nessuno"/>
          <w:rFonts w:ascii="Verdana" w:hAnsi="Verdana"/>
          <w:sz w:val="22"/>
          <w:szCs w:val="22"/>
        </w:rPr>
        <w:t xml:space="preserve">1- </w:t>
      </w:r>
      <w:r>
        <w:rPr>
          <w:rStyle w:val="Nessuno"/>
          <w:rFonts w:ascii="Verdana" w:hAnsi="Verdana"/>
        </w:rPr>
        <w:t>L’impero e la pax romana</w:t>
      </w:r>
    </w:p>
    <w:p w:rsidR="00ED5F76" w:rsidRDefault="00ED5F76" w:rsidP="005C2C20"/>
    <w:p w:rsidR="00ED5F76" w:rsidRDefault="00ED5F76" w:rsidP="005C2C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3294"/>
        <w:gridCol w:w="2551"/>
        <w:gridCol w:w="1925"/>
        <w:gridCol w:w="1194"/>
      </w:tblGrid>
      <w:tr w:rsidR="00140B71" w:rsidTr="0027706B">
        <w:tc>
          <w:tcPr>
            <w:tcW w:w="2589" w:type="dxa"/>
          </w:tcPr>
          <w:p w:rsidR="00140B71" w:rsidRDefault="00140B71" w:rsidP="00BE7740">
            <w:r>
              <w:t>Competenze di riferimento</w:t>
            </w:r>
          </w:p>
        </w:tc>
        <w:tc>
          <w:tcPr>
            <w:tcW w:w="2589" w:type="dxa"/>
          </w:tcPr>
          <w:p w:rsidR="00140B71" w:rsidRDefault="00140B71" w:rsidP="00BE7740">
            <w:r>
              <w:t>Competenze disciplina</w:t>
            </w:r>
          </w:p>
        </w:tc>
        <w:tc>
          <w:tcPr>
            <w:tcW w:w="3294" w:type="dxa"/>
          </w:tcPr>
          <w:p w:rsidR="00140B71" w:rsidRDefault="00140B71" w:rsidP="00BE7740">
            <w:r>
              <w:t>Abilità / Capacità</w:t>
            </w:r>
          </w:p>
        </w:tc>
        <w:tc>
          <w:tcPr>
            <w:tcW w:w="2551" w:type="dxa"/>
          </w:tcPr>
          <w:p w:rsidR="00140B71" w:rsidRDefault="00140B71" w:rsidP="00BE7740">
            <w:r>
              <w:t>Conoscenze</w:t>
            </w:r>
          </w:p>
        </w:tc>
        <w:tc>
          <w:tcPr>
            <w:tcW w:w="1925" w:type="dxa"/>
          </w:tcPr>
          <w:p w:rsidR="00140B71" w:rsidRDefault="00140B71" w:rsidP="00BE7740">
            <w:r>
              <w:t>Contenuti</w:t>
            </w:r>
          </w:p>
        </w:tc>
        <w:tc>
          <w:tcPr>
            <w:tcW w:w="1194" w:type="dxa"/>
          </w:tcPr>
          <w:p w:rsidR="00140B71" w:rsidRDefault="00140B71" w:rsidP="00BE7740">
            <w:r>
              <w:t>Tempi</w:t>
            </w:r>
          </w:p>
        </w:tc>
      </w:tr>
      <w:tr w:rsidR="00ED5F76" w:rsidTr="0027706B">
        <w:tc>
          <w:tcPr>
            <w:tcW w:w="2589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ED5F76" w:rsidRPr="00C73D8D" w:rsidRDefault="00ED5F76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ED5F76" w:rsidRDefault="00ED5F76" w:rsidP="00BE7740">
            <w:pPr>
              <w:spacing w:line="276" w:lineRule="auto"/>
              <w:jc w:val="both"/>
            </w:pPr>
          </w:p>
          <w:p w:rsidR="00ED5F76" w:rsidRPr="00C73D8D" w:rsidRDefault="00ED5F76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Riconoscere il valore e le potenzialità dei beni artistici e ambientali </w:t>
            </w:r>
          </w:p>
          <w:p w:rsidR="00ED5F76" w:rsidRDefault="00ED5F76" w:rsidP="00BE7740">
            <w:pPr>
              <w:spacing w:line="276" w:lineRule="auto"/>
              <w:jc w:val="both"/>
            </w:pPr>
          </w:p>
          <w:p w:rsidR="00ED5F76" w:rsidRPr="00C73D8D" w:rsidRDefault="00ED5F76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Utilizzare i concetti e i fondamentali strumenti degli assi culturali per comprendere la realtà ed operare in campi applicativi </w:t>
            </w:r>
          </w:p>
          <w:p w:rsidR="00ED5F76" w:rsidRDefault="00ED5F76" w:rsidP="00BE7740">
            <w:pPr>
              <w:pStyle w:val="Default"/>
              <w:spacing w:line="276" w:lineRule="auto"/>
              <w:jc w:val="both"/>
            </w:pPr>
          </w:p>
        </w:tc>
        <w:tc>
          <w:tcPr>
            <w:tcW w:w="2589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Attribuire significato alle principali componenti storiche della contemporaneità confrontando aspetti e processi presenti con quelli del passato;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cogliere la componente storica dei problemi ecologici del pianeta;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istituire connessione tra processi di sviluppo delle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scienze,della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tecnica e della tecnologia;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comprendere la rilevanza storica delle attuali dinamiche della mobilità e della diffusione di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informazioni,culture,persone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.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Default="00ED5F76" w:rsidP="00BE7740">
            <w:pPr>
              <w:spacing w:line="276" w:lineRule="auto"/>
            </w:pPr>
          </w:p>
        </w:tc>
        <w:tc>
          <w:tcPr>
            <w:tcW w:w="3294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Discutere e confrontare diverse interpretazioni di fatti o fenomeni storici, sociali ed economici anche in riferimento alla realtà contemporanea </w:t>
            </w:r>
          </w:p>
          <w:p w:rsidR="00ED5F76" w:rsidRPr="00C73D8D" w:rsidRDefault="00ED5F76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Collocare gli eventi storici nella giusta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successione cronologica e nelle aree geografiche di riferimento</w:t>
            </w:r>
          </w:p>
          <w:p w:rsidR="00ED5F76" w:rsidRPr="00C73D8D" w:rsidRDefault="00ED5F76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Essere in grado di collocare le principali emergenze ambientali e storico-artistiche del proprio territorio d'arte nel loro contesto culturale</w:t>
            </w:r>
          </w:p>
          <w:p w:rsidR="00ED5F76" w:rsidRPr="00C73D8D" w:rsidRDefault="00ED5F76" w:rsidP="00915F4E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t>Discutere e confrontare diverse interpretazioni di fatti o fenomeni storici, sociali ed economici anche in riferimento alla realtà contemporanea </w:t>
            </w:r>
          </w:p>
          <w:p w:rsidR="00ED5F76" w:rsidRPr="00C73D8D" w:rsidRDefault="00ED5F76" w:rsidP="00915F4E">
            <w:pPr>
              <w:pStyle w:val="Paragrafoelenco1"/>
              <w:numPr>
                <w:ilvl w:val="0"/>
                <w:numId w:val="2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lastRenderedPageBreak/>
              <w:t>Collocare gli eventi storici nella giusta successione cronologica e nelle aree geografiche di riferimento</w:t>
            </w:r>
          </w:p>
        </w:tc>
        <w:tc>
          <w:tcPr>
            <w:tcW w:w="2551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pStyle w:val="Paragrafoelenco1"/>
              <w:spacing w:after="0" w:line="240" w:lineRule="auto"/>
            </w:pPr>
            <w:r w:rsidRPr="00C73D8D">
              <w:t>La diffusione della specie umana nel pianeta; le diverse tipologie di civiltà e le periodizzazioni fondamentali della storia mondiale </w:t>
            </w:r>
            <w:r w:rsidRPr="00C73D8D">
              <w:br/>
              <w:t>le civiltà antiche, con riferimenti a alcune  civiltà diverse da quelle occidentali </w:t>
            </w:r>
          </w:p>
          <w:p w:rsidR="00ED5F76" w:rsidRPr="00C73D8D" w:rsidRDefault="00ED5F76" w:rsidP="00BE7740">
            <w:pPr>
              <w:pStyle w:val="Paragrafoelenco1"/>
              <w:spacing w:after="0" w:line="240" w:lineRule="auto"/>
            </w:pPr>
          </w:p>
          <w:p w:rsidR="00ED5F76" w:rsidRDefault="00ED5F76" w:rsidP="00BE7740">
            <w:pPr>
              <w:pStyle w:val="Paragrafoelenco1"/>
              <w:spacing w:after="0" w:line="240" w:lineRule="auto"/>
            </w:pPr>
            <w:r w:rsidRPr="00C73D8D">
              <w:rPr>
                <w:rStyle w:val="Nessuno"/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73D8D">
              <w:rPr>
                <w:rFonts w:eastAsia="Times New Roman"/>
                <w:sz w:val="24"/>
                <w:szCs w:val="24"/>
              </w:rPr>
              <w:t>Gli aspetti caratteristici del patrimonio ambientale e urbanistico e i principali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monumenti storico-artistici del proprio territori</w:t>
            </w:r>
          </w:p>
          <w:p w:rsidR="00ED5F76" w:rsidRDefault="00ED5F76" w:rsidP="00BE7740">
            <w:pPr>
              <w:pStyle w:val="Paragrafoelenco1"/>
              <w:spacing w:after="0" w:line="240" w:lineRule="auto"/>
            </w:pPr>
            <w:r w:rsidRPr="00C73D8D">
              <w:br/>
              <w:t xml:space="preserve">Innovazioni scientifiche e tecnologiche e impatto sui settori produttivi sui servizi e sulle condizioni </w:t>
            </w:r>
            <w:r w:rsidRPr="00C73D8D">
              <w:lastRenderedPageBreak/>
              <w:t>economiche.</w:t>
            </w:r>
          </w:p>
          <w:p w:rsidR="00ED5F76" w:rsidRDefault="00ED5F76" w:rsidP="00BE7740">
            <w:pPr>
              <w:pStyle w:val="Paragrafoelenco1"/>
              <w:spacing w:after="0" w:line="240" w:lineRule="auto"/>
            </w:pPr>
          </w:p>
        </w:tc>
        <w:tc>
          <w:tcPr>
            <w:tcW w:w="1925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 xml:space="preserve">- Dalla repubblica al principato di Augusto   </w:t>
            </w:r>
          </w:p>
          <w:p w:rsidR="00ED5F76" w:rsidRDefault="00E24772" w:rsidP="00BE7740">
            <w:pPr>
              <w:spacing w:line="276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-  L</w:t>
            </w:r>
            <w:r w:rsidR="00ED5F76" w:rsidRPr="00C73D8D">
              <w:rPr>
                <w:rStyle w:val="Nessuno"/>
                <w:rFonts w:ascii="Verdana" w:hAnsi="Verdana"/>
                <w:sz w:val="18"/>
                <w:szCs w:val="18"/>
              </w:rPr>
              <w:t xml:space="preserve">e varie dinastie </w:t>
            </w:r>
          </w:p>
        </w:tc>
        <w:tc>
          <w:tcPr>
            <w:tcW w:w="1194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Settembre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ED5F76" w:rsidRDefault="00ED5F76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Novembre</w:t>
            </w:r>
          </w:p>
        </w:tc>
      </w:tr>
    </w:tbl>
    <w:p w:rsidR="00730810" w:rsidRDefault="00730810" w:rsidP="00ED5F76">
      <w:pPr>
        <w:rPr>
          <w:rStyle w:val="Nessuno"/>
          <w:rFonts w:ascii="Verdana" w:hAnsi="Verdana"/>
        </w:rPr>
      </w:pPr>
    </w:p>
    <w:p w:rsidR="00ED5F76" w:rsidRDefault="00ED5F76" w:rsidP="00ED5F76">
      <w:pPr>
        <w:rPr>
          <w:rStyle w:val="Nessuno"/>
          <w:rFonts w:ascii="Verdana" w:eastAsia="Verdana" w:hAnsi="Verdana" w:cs="Verdana"/>
          <w:b/>
          <w:bCs/>
          <w:sz w:val="18"/>
          <w:szCs w:val="18"/>
        </w:rPr>
      </w:pPr>
      <w:r>
        <w:rPr>
          <w:rStyle w:val="Nessuno"/>
          <w:rFonts w:ascii="Verdana" w:hAnsi="Verdana"/>
        </w:rPr>
        <w:t>2   L’impero dall’apogeo alla crisi</w:t>
      </w:r>
    </w:p>
    <w:p w:rsidR="00ED5F76" w:rsidRDefault="00ED5F76" w:rsidP="005C2C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3294"/>
        <w:gridCol w:w="2551"/>
        <w:gridCol w:w="1925"/>
        <w:gridCol w:w="1194"/>
      </w:tblGrid>
      <w:tr w:rsidR="00140B71" w:rsidTr="0027706B">
        <w:tc>
          <w:tcPr>
            <w:tcW w:w="2589" w:type="dxa"/>
          </w:tcPr>
          <w:p w:rsidR="00140B71" w:rsidRDefault="00140B71" w:rsidP="00BE7740">
            <w:r>
              <w:t>Competenze di riferimento</w:t>
            </w:r>
          </w:p>
        </w:tc>
        <w:tc>
          <w:tcPr>
            <w:tcW w:w="2589" w:type="dxa"/>
          </w:tcPr>
          <w:p w:rsidR="00140B71" w:rsidRDefault="00140B71" w:rsidP="00BE7740">
            <w:r>
              <w:t>Competenze disciplina</w:t>
            </w:r>
          </w:p>
        </w:tc>
        <w:tc>
          <w:tcPr>
            <w:tcW w:w="3294" w:type="dxa"/>
          </w:tcPr>
          <w:p w:rsidR="00140B71" w:rsidRDefault="00140B71" w:rsidP="00BE7740">
            <w:r>
              <w:t>Abilità / Capacità</w:t>
            </w:r>
          </w:p>
        </w:tc>
        <w:tc>
          <w:tcPr>
            <w:tcW w:w="2551" w:type="dxa"/>
          </w:tcPr>
          <w:p w:rsidR="00140B71" w:rsidRDefault="00140B71" w:rsidP="00BE7740">
            <w:r>
              <w:t>Conoscenze</w:t>
            </w:r>
          </w:p>
        </w:tc>
        <w:tc>
          <w:tcPr>
            <w:tcW w:w="1925" w:type="dxa"/>
          </w:tcPr>
          <w:p w:rsidR="00140B71" w:rsidRDefault="00140B71" w:rsidP="00BE7740">
            <w:r>
              <w:t>Contenuti</w:t>
            </w:r>
          </w:p>
        </w:tc>
        <w:tc>
          <w:tcPr>
            <w:tcW w:w="1194" w:type="dxa"/>
          </w:tcPr>
          <w:p w:rsidR="00140B71" w:rsidRDefault="00140B71" w:rsidP="00BE7740">
            <w:r>
              <w:t>Tempi</w:t>
            </w:r>
          </w:p>
        </w:tc>
      </w:tr>
      <w:tr w:rsidR="00ED5F76" w:rsidTr="0027706B">
        <w:tc>
          <w:tcPr>
            <w:tcW w:w="2589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ED5F76" w:rsidRPr="00C73D8D" w:rsidRDefault="00ED5F76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ED5F76" w:rsidRDefault="00ED5F76" w:rsidP="00BE7740">
            <w:pPr>
              <w:spacing w:line="276" w:lineRule="auto"/>
              <w:jc w:val="both"/>
            </w:pPr>
          </w:p>
          <w:p w:rsidR="00ED5F76" w:rsidRPr="00C73D8D" w:rsidRDefault="00ED5F76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Riconoscere il valore e le potenzialità dei beni artistici e ambientali </w:t>
            </w:r>
          </w:p>
          <w:p w:rsidR="00ED5F76" w:rsidRDefault="00ED5F76" w:rsidP="00BE7740">
            <w:pPr>
              <w:spacing w:line="276" w:lineRule="auto"/>
              <w:jc w:val="both"/>
            </w:pPr>
          </w:p>
          <w:p w:rsidR="00ED5F76" w:rsidRPr="00C73D8D" w:rsidRDefault="00ED5F76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Utilizzare i concetti e i fondamentali strumenti degli assi culturali per comprendere la realtà ed operare in campi applicativi </w:t>
            </w:r>
          </w:p>
          <w:p w:rsidR="00ED5F76" w:rsidRDefault="00ED5F76" w:rsidP="00BE7740">
            <w:pPr>
              <w:pStyle w:val="Default"/>
              <w:spacing w:line="276" w:lineRule="auto"/>
              <w:jc w:val="both"/>
            </w:pPr>
          </w:p>
        </w:tc>
        <w:tc>
          <w:tcPr>
            <w:tcW w:w="2589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Attribuire significato alle principali componenti storiche della contemporaneità confrontando aspetti e processi presenti con quelli del passato;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cogliere la componente storica dei problemi ecologici del pianeta;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istituire connessione tra processi di sviluppo delle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scienze,della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tecnica e della tecnologia;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comprendere la rilevanza storica delle attuali dinamiche della mobilità e della diffusione di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informazioni,culture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,persone.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Default="00ED5F76" w:rsidP="00BE7740">
            <w:pPr>
              <w:spacing w:line="276" w:lineRule="auto"/>
            </w:pPr>
          </w:p>
        </w:tc>
        <w:tc>
          <w:tcPr>
            <w:tcW w:w="3294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Discutere e confrontare diverse interpretazioni di fatti o fenomeni storici, sociali ed economici anche in riferimento alla realtà contemporanea </w:t>
            </w: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Collocare gli eventi storici nella giusta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successione cronologica e nelle aree geografiche di riferimento</w:t>
            </w: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Essere in grado di collocare le principali emergenze ambientali e storico-artistiche del proprio territorio d'arte nel loro contesto culturale</w:t>
            </w: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t>Discutere e confrontare diverse interpretazioni di fatti o fenomeni storici, sociali ed economici anche in riferimento alla realtà contemporanea </w:t>
            </w: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2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t xml:space="preserve">Collocare gli eventi storici nella giusta successione cronologica e nelle aree </w:t>
            </w:r>
            <w:r w:rsidRPr="00C73D8D">
              <w:lastRenderedPageBreak/>
              <w:t>geografiche di riferimento</w:t>
            </w:r>
          </w:p>
        </w:tc>
        <w:tc>
          <w:tcPr>
            <w:tcW w:w="2551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pStyle w:val="Paragrafoelenco1"/>
              <w:spacing w:after="0" w:line="240" w:lineRule="auto"/>
            </w:pPr>
            <w:r w:rsidRPr="00C73D8D">
              <w:t>La diffusione della specie umana nel pianeta; le diverse tipologie di civiltà e le periodizzazioni fondamentali della storia mondiale </w:t>
            </w:r>
            <w:r w:rsidRPr="00C73D8D">
              <w:br/>
              <w:t>le civiltà antiche, con riferimenti a alcune  civiltà diverse da quelle occidentali </w:t>
            </w:r>
          </w:p>
          <w:p w:rsidR="00ED5F76" w:rsidRPr="00C73D8D" w:rsidRDefault="00ED5F76" w:rsidP="00BE7740">
            <w:pPr>
              <w:pStyle w:val="Paragrafoelenco1"/>
              <w:spacing w:after="0" w:line="240" w:lineRule="auto"/>
            </w:pPr>
          </w:p>
          <w:p w:rsidR="00ED5F76" w:rsidRPr="00C73D8D" w:rsidRDefault="00ED5F76" w:rsidP="00BE7740">
            <w:pPr>
              <w:pStyle w:val="Paragrafoelenco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3D8D">
              <w:rPr>
                <w:rStyle w:val="Nessuno"/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73D8D">
              <w:rPr>
                <w:rFonts w:eastAsia="Times New Roman"/>
                <w:sz w:val="24"/>
                <w:szCs w:val="24"/>
              </w:rPr>
              <w:t>Gli aspetti caratteristici del patrimonio ambientale e urbanistico e i principali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monumenti storico-artistici del proprio territorio</w:t>
            </w:r>
          </w:p>
          <w:p w:rsidR="00ED5F76" w:rsidRDefault="00ED5F76" w:rsidP="00BE7740">
            <w:pPr>
              <w:pStyle w:val="Paragrafoelenco1"/>
              <w:spacing w:after="0" w:line="240" w:lineRule="auto"/>
            </w:pPr>
            <w:r w:rsidRPr="00C73D8D">
              <w:br/>
              <w:t>Innovazioni scientifiche e tecnologiche e impatto sui settori produttivi sui servizi e sulle condizioni economiche.</w:t>
            </w:r>
          </w:p>
          <w:p w:rsidR="00ED5F76" w:rsidRDefault="00ED5F76" w:rsidP="00BE7740">
            <w:pPr>
              <w:pStyle w:val="Paragrafoelenco1"/>
              <w:spacing w:after="0" w:line="240" w:lineRule="auto"/>
            </w:pPr>
          </w:p>
        </w:tc>
        <w:tc>
          <w:tcPr>
            <w:tcW w:w="1925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ED5F76" w:rsidRDefault="00ED5F76" w:rsidP="00BE7740">
            <w:pPr>
              <w:spacing w:line="276" w:lineRule="auto"/>
            </w:pPr>
            <w:r>
              <w:t>-L’Impero dall’apogeo alla crisi</w:t>
            </w:r>
          </w:p>
          <w:p w:rsidR="00ED5F76" w:rsidRDefault="00E24772" w:rsidP="00BE7740">
            <w:pPr>
              <w:spacing w:line="276" w:lineRule="auto"/>
            </w:pPr>
            <w:r>
              <w:t>-L</w:t>
            </w:r>
            <w:r w:rsidR="00ED5F76">
              <w:t>a rivoluzione cristiana</w:t>
            </w:r>
          </w:p>
          <w:p w:rsidR="00ED5F76" w:rsidRDefault="00ED5F76" w:rsidP="00BE7740">
            <w:pPr>
              <w:spacing w:line="276" w:lineRule="auto"/>
            </w:pPr>
          </w:p>
        </w:tc>
        <w:tc>
          <w:tcPr>
            <w:tcW w:w="1194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Dicembre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ED5F76" w:rsidRDefault="00ED5F76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Gennaio</w:t>
            </w:r>
          </w:p>
        </w:tc>
      </w:tr>
    </w:tbl>
    <w:p w:rsidR="00140B71" w:rsidRDefault="00140B71" w:rsidP="005C2C20"/>
    <w:p w:rsidR="008A4DAE" w:rsidRDefault="008A4DAE" w:rsidP="00ED5F76">
      <w:pPr>
        <w:rPr>
          <w:rStyle w:val="Nessuno"/>
          <w:rFonts w:ascii="Verdana" w:hAnsi="Verdana"/>
        </w:rPr>
      </w:pPr>
    </w:p>
    <w:p w:rsidR="008A4DAE" w:rsidRDefault="008A4DAE" w:rsidP="00ED5F76">
      <w:pPr>
        <w:rPr>
          <w:rStyle w:val="Nessuno"/>
          <w:rFonts w:ascii="Verdana" w:hAnsi="Verdana"/>
        </w:rPr>
      </w:pPr>
    </w:p>
    <w:p w:rsidR="00ED5F76" w:rsidRDefault="00ED5F76" w:rsidP="00ED5F76">
      <w:pPr>
        <w:rPr>
          <w:rStyle w:val="Nessuno"/>
          <w:rFonts w:ascii="Verdana" w:eastAsia="Verdana" w:hAnsi="Verdana" w:cs="Verdana"/>
          <w:b/>
          <w:bCs/>
        </w:rPr>
      </w:pPr>
      <w:r>
        <w:rPr>
          <w:rStyle w:val="Nessuno"/>
          <w:rFonts w:ascii="Verdana" w:hAnsi="Verdana"/>
        </w:rPr>
        <w:t>3 - Il tramonto del mondo antico</w:t>
      </w:r>
    </w:p>
    <w:p w:rsidR="008A4DAE" w:rsidRDefault="008A4DAE" w:rsidP="005C2C20"/>
    <w:p w:rsidR="00ED5F76" w:rsidRDefault="00ED5F76" w:rsidP="005C2C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3294"/>
        <w:gridCol w:w="2551"/>
        <w:gridCol w:w="1925"/>
        <w:gridCol w:w="1194"/>
      </w:tblGrid>
      <w:tr w:rsidR="00140B71" w:rsidTr="0027706B">
        <w:tc>
          <w:tcPr>
            <w:tcW w:w="2589" w:type="dxa"/>
          </w:tcPr>
          <w:p w:rsidR="00140B71" w:rsidRDefault="00140B71" w:rsidP="00BE7740">
            <w:r>
              <w:t>Competenze di riferimento</w:t>
            </w:r>
          </w:p>
        </w:tc>
        <w:tc>
          <w:tcPr>
            <w:tcW w:w="2589" w:type="dxa"/>
          </w:tcPr>
          <w:p w:rsidR="00140B71" w:rsidRDefault="00140B71" w:rsidP="00BE7740">
            <w:r>
              <w:t>Competenze disciplina</w:t>
            </w:r>
          </w:p>
        </w:tc>
        <w:tc>
          <w:tcPr>
            <w:tcW w:w="3294" w:type="dxa"/>
          </w:tcPr>
          <w:p w:rsidR="00140B71" w:rsidRDefault="00140B71" w:rsidP="00BE7740">
            <w:r>
              <w:t>Abilità / Capacità</w:t>
            </w:r>
          </w:p>
        </w:tc>
        <w:tc>
          <w:tcPr>
            <w:tcW w:w="2551" w:type="dxa"/>
          </w:tcPr>
          <w:p w:rsidR="00140B71" w:rsidRDefault="00140B71" w:rsidP="00BE7740">
            <w:r>
              <w:t>Conoscenze</w:t>
            </w:r>
          </w:p>
        </w:tc>
        <w:tc>
          <w:tcPr>
            <w:tcW w:w="1925" w:type="dxa"/>
          </w:tcPr>
          <w:p w:rsidR="00140B71" w:rsidRDefault="00140B71" w:rsidP="00BE7740">
            <w:r>
              <w:t>Contenuti</w:t>
            </w:r>
          </w:p>
        </w:tc>
        <w:tc>
          <w:tcPr>
            <w:tcW w:w="1194" w:type="dxa"/>
          </w:tcPr>
          <w:p w:rsidR="00140B71" w:rsidRDefault="00140B71" w:rsidP="00BE7740">
            <w:r>
              <w:t>Tempi</w:t>
            </w:r>
          </w:p>
        </w:tc>
      </w:tr>
      <w:tr w:rsidR="00ED5F76" w:rsidTr="0027706B">
        <w:tc>
          <w:tcPr>
            <w:tcW w:w="2589" w:type="dxa"/>
          </w:tcPr>
          <w:p w:rsidR="00ED5F76" w:rsidRDefault="00ED5F76" w:rsidP="00BE7740">
            <w:pPr>
              <w:pStyle w:val="Default"/>
              <w:spacing w:line="276" w:lineRule="auto"/>
              <w:jc w:val="both"/>
            </w:pPr>
          </w:p>
          <w:p w:rsidR="00ED5F76" w:rsidRDefault="00ED5F76" w:rsidP="00BE7740">
            <w:pPr>
              <w:pStyle w:val="Default"/>
              <w:spacing w:line="276" w:lineRule="auto"/>
              <w:jc w:val="both"/>
            </w:pPr>
          </w:p>
        </w:tc>
        <w:tc>
          <w:tcPr>
            <w:tcW w:w="2589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Attribuire significato alle principali componenti storiche della contemporaneità confrontando aspetti e processi presenti con quelli del passato;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cogliere la componente storica dei problemi ecologici del pianeta;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istituire connessione tra processi di sviluppo delle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scienze,della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tecnica e della tecnologia;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comprendere la rilevanza storica delle attuali dinamiche della mobilità e della diffusione di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informazioni,culture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, persone.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Default="00ED5F76" w:rsidP="00BE7740">
            <w:pPr>
              <w:spacing w:line="276" w:lineRule="auto"/>
            </w:pPr>
          </w:p>
        </w:tc>
        <w:tc>
          <w:tcPr>
            <w:tcW w:w="3294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Discutere e confrontare diverse interpretazioni di fatti o fenomeni storici, sociali ed economici anche in riferimento alla realtà contemporanea </w:t>
            </w: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Collocare gli eventi storici nella giusta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successione cronologica e nelle aree geografiche di riferimento</w:t>
            </w: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Essere in grado di collocare le principali emergenze ambientali e storico-artistiche del proprio territorio d'arte nel loro contesto culturale</w:t>
            </w: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t>Discutere e confrontare diverse interpretazioni di fatti o fenomeni storici, sociali ed economici anche in riferimento alla realtà contemporanea </w:t>
            </w: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2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t xml:space="preserve">Collocare gli eventi storici nella giusta successione cronologica e nelle aree </w:t>
            </w:r>
            <w:r w:rsidRPr="00C73D8D">
              <w:lastRenderedPageBreak/>
              <w:t>geografiche di riferimento</w:t>
            </w:r>
          </w:p>
        </w:tc>
        <w:tc>
          <w:tcPr>
            <w:tcW w:w="2551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pStyle w:val="Paragrafoelenco1"/>
              <w:spacing w:after="0" w:line="240" w:lineRule="auto"/>
            </w:pPr>
            <w:r w:rsidRPr="00C73D8D">
              <w:t>La diffusione della specie umana nel pianeta; le diverse tipologie di civiltà e le periodizzazioni fondamentali della storia mondiale </w:t>
            </w:r>
            <w:r w:rsidRPr="00C73D8D">
              <w:br/>
              <w:t>le civiltà antiche, con riferimenti a alcune  civiltà diverse da quelle occidentali </w:t>
            </w:r>
          </w:p>
          <w:p w:rsidR="00ED5F76" w:rsidRPr="00C73D8D" w:rsidRDefault="00ED5F76" w:rsidP="00BE7740">
            <w:pPr>
              <w:pStyle w:val="Paragrafoelenco1"/>
              <w:spacing w:after="0" w:line="240" w:lineRule="auto"/>
            </w:pPr>
          </w:p>
          <w:p w:rsidR="00ED5F76" w:rsidRPr="00C73D8D" w:rsidRDefault="00ED5F76" w:rsidP="00BE7740">
            <w:pPr>
              <w:pStyle w:val="Paragrafoelenco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3D8D">
              <w:rPr>
                <w:rStyle w:val="Nessuno"/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73D8D">
              <w:rPr>
                <w:rFonts w:eastAsia="Times New Roman"/>
                <w:sz w:val="24"/>
                <w:szCs w:val="24"/>
              </w:rPr>
              <w:t>Gli aspetti caratteristici del patrimonio ambientale e urbanistico e i principali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monumenti storico-artistici del proprio territorio</w:t>
            </w:r>
          </w:p>
          <w:p w:rsidR="00ED5F76" w:rsidRPr="00C73D8D" w:rsidRDefault="00ED5F76" w:rsidP="00BE7740">
            <w:pPr>
              <w:pStyle w:val="Paragrafoelenco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:rsidR="00ED5F76" w:rsidRDefault="00ED5F76" w:rsidP="00BE7740">
            <w:pPr>
              <w:pStyle w:val="Paragrafoelenco1"/>
              <w:spacing w:after="0" w:line="240" w:lineRule="auto"/>
            </w:pPr>
            <w:r w:rsidRPr="00C73D8D">
              <w:br/>
              <w:t>Innovazioni scientifiche e tecnologiche e impatto sui settori produttivi sui servizi e sulle condizioni economiche.</w:t>
            </w:r>
          </w:p>
          <w:p w:rsidR="00ED5F76" w:rsidRDefault="00ED5F76" w:rsidP="00BE7740">
            <w:pPr>
              <w:pStyle w:val="Paragrafoelenco1"/>
              <w:spacing w:after="0" w:line="240" w:lineRule="auto"/>
            </w:pPr>
          </w:p>
        </w:tc>
        <w:tc>
          <w:tcPr>
            <w:tcW w:w="1925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La crisi dell’impero nel III secolo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Le riforme da Diocleziano</w:t>
            </w:r>
            <w:r w:rsidRPr="00C73D8D">
              <w:rPr>
                <w:rStyle w:val="Nessuno"/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a Teodosio: la religione dell’impero</w:t>
            </w:r>
          </w:p>
          <w:p w:rsidR="00ED5F76" w:rsidRDefault="00ED5F76" w:rsidP="00BE7740">
            <w:pPr>
              <w:spacing w:line="276" w:lineRule="auto"/>
            </w:pPr>
          </w:p>
        </w:tc>
        <w:tc>
          <w:tcPr>
            <w:tcW w:w="1194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Default="00ED5F76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Gennaio</w:t>
            </w:r>
          </w:p>
        </w:tc>
      </w:tr>
    </w:tbl>
    <w:p w:rsidR="00140B71" w:rsidRDefault="00140B71" w:rsidP="005C2C20"/>
    <w:p w:rsidR="00ED5F76" w:rsidRDefault="00ED5F76" w:rsidP="00ED5F76">
      <w:pPr>
        <w:rPr>
          <w:rStyle w:val="Nessuno"/>
          <w:rFonts w:ascii="Verdana" w:eastAsia="Verdana" w:hAnsi="Verdana" w:cs="Verdana"/>
        </w:rPr>
      </w:pPr>
    </w:p>
    <w:p w:rsidR="008A4DAE" w:rsidRDefault="008A4DAE" w:rsidP="00ED5F76">
      <w:pPr>
        <w:rPr>
          <w:rStyle w:val="Nessuno"/>
          <w:rFonts w:ascii="Verdana" w:hAnsi="Verdana"/>
        </w:rPr>
      </w:pPr>
    </w:p>
    <w:p w:rsidR="00ED5F76" w:rsidRDefault="00ED5F76" w:rsidP="00ED5F76">
      <w:pPr>
        <w:rPr>
          <w:rStyle w:val="Nessuno"/>
          <w:rFonts w:ascii="Verdana" w:eastAsia="Verdana" w:hAnsi="Verdana" w:cs="Verdana"/>
          <w:b/>
          <w:bCs/>
        </w:rPr>
      </w:pPr>
      <w:r>
        <w:rPr>
          <w:rStyle w:val="Nessuno"/>
          <w:rFonts w:ascii="Verdana" w:hAnsi="Verdana"/>
        </w:rPr>
        <w:t>4- Un nuovo scenario per la storia dell’Occidente</w:t>
      </w:r>
    </w:p>
    <w:p w:rsidR="00ED5F76" w:rsidRDefault="00ED5F76" w:rsidP="005C2C20"/>
    <w:p w:rsidR="00ED5F76" w:rsidRDefault="00ED5F76" w:rsidP="005C2C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3294"/>
        <w:gridCol w:w="2551"/>
        <w:gridCol w:w="1925"/>
        <w:gridCol w:w="1194"/>
      </w:tblGrid>
      <w:tr w:rsidR="00140B71" w:rsidTr="004C39B2">
        <w:tc>
          <w:tcPr>
            <w:tcW w:w="2589" w:type="dxa"/>
          </w:tcPr>
          <w:p w:rsidR="00140B71" w:rsidRDefault="00140B71" w:rsidP="00BE7740">
            <w:r>
              <w:t>Competenze di riferimento</w:t>
            </w:r>
          </w:p>
        </w:tc>
        <w:tc>
          <w:tcPr>
            <w:tcW w:w="2589" w:type="dxa"/>
          </w:tcPr>
          <w:p w:rsidR="00140B71" w:rsidRDefault="00140B71" w:rsidP="00BE7740">
            <w:r>
              <w:t>Competenze disciplina</w:t>
            </w:r>
          </w:p>
        </w:tc>
        <w:tc>
          <w:tcPr>
            <w:tcW w:w="3294" w:type="dxa"/>
          </w:tcPr>
          <w:p w:rsidR="00140B71" w:rsidRDefault="00140B71" w:rsidP="00BE7740">
            <w:r>
              <w:t>Abilità / Capacità</w:t>
            </w:r>
          </w:p>
        </w:tc>
        <w:tc>
          <w:tcPr>
            <w:tcW w:w="2551" w:type="dxa"/>
          </w:tcPr>
          <w:p w:rsidR="00140B71" w:rsidRDefault="00140B71" w:rsidP="00BE7740">
            <w:r>
              <w:t>Conoscenze</w:t>
            </w:r>
          </w:p>
        </w:tc>
        <w:tc>
          <w:tcPr>
            <w:tcW w:w="1925" w:type="dxa"/>
          </w:tcPr>
          <w:p w:rsidR="00140B71" w:rsidRDefault="00140B71" w:rsidP="00BE7740">
            <w:r>
              <w:t>Contenuti</w:t>
            </w:r>
          </w:p>
        </w:tc>
        <w:tc>
          <w:tcPr>
            <w:tcW w:w="1194" w:type="dxa"/>
          </w:tcPr>
          <w:p w:rsidR="00140B71" w:rsidRDefault="00140B71" w:rsidP="00BE7740">
            <w:r>
              <w:t>Tempi</w:t>
            </w:r>
          </w:p>
        </w:tc>
      </w:tr>
      <w:tr w:rsidR="00ED5F76" w:rsidTr="004C39B2">
        <w:tc>
          <w:tcPr>
            <w:tcW w:w="2589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ED5F76" w:rsidRPr="00C73D8D" w:rsidRDefault="00ED5F76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ED5F76" w:rsidRDefault="00ED5F76" w:rsidP="00BE7740">
            <w:pPr>
              <w:spacing w:line="276" w:lineRule="auto"/>
              <w:jc w:val="both"/>
            </w:pPr>
          </w:p>
          <w:p w:rsidR="00ED5F76" w:rsidRPr="00C73D8D" w:rsidRDefault="00ED5F76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Riconoscere il valore e le potenzialità dei beni artistici e ambientali </w:t>
            </w:r>
          </w:p>
          <w:p w:rsidR="00ED5F76" w:rsidRDefault="00ED5F76" w:rsidP="00BE7740">
            <w:pPr>
              <w:spacing w:line="276" w:lineRule="auto"/>
              <w:jc w:val="both"/>
            </w:pPr>
          </w:p>
          <w:p w:rsidR="00ED5F76" w:rsidRPr="00C73D8D" w:rsidRDefault="00ED5F76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Utilizzare i concetti e i fondamentali strumenti degli assi culturali per comprendere la realtà ed operare in campi applicativi </w:t>
            </w:r>
          </w:p>
          <w:p w:rsidR="00ED5F76" w:rsidRDefault="00ED5F76" w:rsidP="00BE7740">
            <w:pPr>
              <w:pStyle w:val="Default"/>
              <w:spacing w:line="276" w:lineRule="auto"/>
              <w:jc w:val="both"/>
            </w:pPr>
          </w:p>
        </w:tc>
        <w:tc>
          <w:tcPr>
            <w:tcW w:w="2589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Attribuire significato alle principali componenti storiche della contemporaneità confrontando aspetti e processi presenti con quelli del passato;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cogliere la componente storica dei problemi ecologici del pianeta;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istituire connessione tra processi di sviluppo delle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scienze,della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tecnica e della tecnologia;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comprendere la rilevanza storica delle attuali dinamiche della mobilità e della diffusione di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informazioni,culture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,persone.</w:t>
            </w: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Default="00ED5F76" w:rsidP="00BE7740">
            <w:pPr>
              <w:spacing w:line="276" w:lineRule="auto"/>
            </w:pPr>
          </w:p>
        </w:tc>
        <w:tc>
          <w:tcPr>
            <w:tcW w:w="3294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Discutere e confrontare diverse interpretazioni di fatti o fenomeni storici, sociali ed economici anche in riferimento alla realtà contemporanea </w:t>
            </w: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Collocare gli eventi storici nella giusta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successione cronologica e nelle aree geografiche di riferimento</w:t>
            </w: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Essere in grado di collocare le principali emergenze ambientali e storico-artistiche del proprio territorio d'arte nel loro contesto culturale</w:t>
            </w: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t>Discutere e confrontare diverse interpretazioni di fatti o fenomeni storici, sociali ed economici anche in riferimento alla realtà contemporanea </w:t>
            </w:r>
          </w:p>
          <w:p w:rsidR="00ED5F76" w:rsidRPr="00C73D8D" w:rsidRDefault="00ED5F76" w:rsidP="00730810">
            <w:pPr>
              <w:pStyle w:val="Paragrafoelenco1"/>
              <w:numPr>
                <w:ilvl w:val="0"/>
                <w:numId w:val="2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t xml:space="preserve">Collocare gli eventi storici nella giusta successione cronologica e nelle aree </w:t>
            </w:r>
            <w:r w:rsidRPr="00C73D8D">
              <w:lastRenderedPageBreak/>
              <w:t>geografiche di riferimento</w:t>
            </w:r>
          </w:p>
        </w:tc>
        <w:tc>
          <w:tcPr>
            <w:tcW w:w="2551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ED5F76" w:rsidRPr="00C73D8D" w:rsidRDefault="00ED5F76" w:rsidP="00BE7740">
            <w:pPr>
              <w:pStyle w:val="Paragrafoelenco1"/>
              <w:spacing w:after="0" w:line="240" w:lineRule="auto"/>
            </w:pPr>
            <w:r w:rsidRPr="00C73D8D">
              <w:t>La diffusione della specie umana nel pianeta; le diverse tipologie di civiltà e le periodizzazioni fondamentali della storia mondiale </w:t>
            </w:r>
            <w:r w:rsidRPr="00C73D8D">
              <w:br/>
              <w:t>le civiltà antiche, con riferimenti a alcune  civiltà diverse da quelle occidentali </w:t>
            </w:r>
          </w:p>
          <w:p w:rsidR="00ED5F76" w:rsidRPr="00C73D8D" w:rsidRDefault="00ED5F76" w:rsidP="00BE7740">
            <w:pPr>
              <w:pStyle w:val="Paragrafoelenco1"/>
              <w:spacing w:after="0" w:line="240" w:lineRule="auto"/>
            </w:pPr>
          </w:p>
          <w:p w:rsidR="00ED5F76" w:rsidRPr="00C73D8D" w:rsidRDefault="00ED5F76" w:rsidP="00BE7740">
            <w:pPr>
              <w:pStyle w:val="Paragrafoelenco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3D8D">
              <w:rPr>
                <w:rStyle w:val="Nessuno"/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73D8D">
              <w:rPr>
                <w:rFonts w:eastAsia="Times New Roman"/>
                <w:sz w:val="24"/>
                <w:szCs w:val="24"/>
              </w:rPr>
              <w:t>Gli aspetti caratteristici del patrimonio ambientale e urbanistico e i principali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monumenti storico-artistici del proprio territorio</w:t>
            </w:r>
          </w:p>
          <w:p w:rsidR="00ED5F76" w:rsidRDefault="00ED5F76" w:rsidP="00BE7740">
            <w:pPr>
              <w:pStyle w:val="Paragrafoelenco1"/>
              <w:spacing w:after="0" w:line="240" w:lineRule="auto"/>
            </w:pPr>
            <w:r w:rsidRPr="00C73D8D">
              <w:br/>
              <w:t>Innovazioni scientifiche e tecnologiche e impatto sui settori produttivi sui servizi e sulle condizioni economiche.</w:t>
            </w:r>
          </w:p>
          <w:p w:rsidR="00ED5F76" w:rsidRDefault="00ED5F76" w:rsidP="00BE7740">
            <w:pPr>
              <w:pStyle w:val="Paragrafoelenco1"/>
              <w:spacing w:after="0" w:line="240" w:lineRule="auto"/>
            </w:pPr>
          </w:p>
        </w:tc>
        <w:tc>
          <w:tcPr>
            <w:tcW w:w="1925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Romani e barbari fra scontro e incontro</w:t>
            </w:r>
          </w:p>
          <w:p w:rsidR="00ED5F76" w:rsidRDefault="00ED5F76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Il ruolo della Chiesa e il monachesimo</w:t>
            </w:r>
          </w:p>
        </w:tc>
        <w:tc>
          <w:tcPr>
            <w:tcW w:w="1194" w:type="dxa"/>
          </w:tcPr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ED5F76" w:rsidRPr="00C73D8D" w:rsidRDefault="00ED5F76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ED5F76" w:rsidRDefault="00ED5F76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Febbraio</w:t>
            </w:r>
          </w:p>
        </w:tc>
      </w:tr>
    </w:tbl>
    <w:p w:rsidR="00140B71" w:rsidRDefault="00140B71" w:rsidP="005C2C20"/>
    <w:p w:rsidR="006C3985" w:rsidRDefault="006C3985" w:rsidP="006C3985">
      <w:pPr>
        <w:rPr>
          <w:rStyle w:val="Nessuno"/>
          <w:rFonts w:ascii="Verdana" w:eastAsia="Verdana" w:hAnsi="Verdana" w:cs="Verdana"/>
        </w:rPr>
      </w:pPr>
    </w:p>
    <w:p w:rsidR="00730810" w:rsidRDefault="00730810" w:rsidP="006C3985">
      <w:pPr>
        <w:rPr>
          <w:rStyle w:val="Nessuno"/>
          <w:rFonts w:ascii="Verdana" w:hAnsi="Verdana"/>
        </w:rPr>
      </w:pPr>
    </w:p>
    <w:p w:rsidR="00730810" w:rsidRDefault="00730810" w:rsidP="006C3985">
      <w:pPr>
        <w:rPr>
          <w:rStyle w:val="Nessuno"/>
          <w:rFonts w:ascii="Verdana" w:hAnsi="Verdana"/>
        </w:rPr>
      </w:pPr>
    </w:p>
    <w:p w:rsidR="006C3985" w:rsidRDefault="006C3985" w:rsidP="006C3985">
      <w:pPr>
        <w:rPr>
          <w:rStyle w:val="Nessuno"/>
          <w:rFonts w:ascii="Verdana" w:eastAsia="Verdana" w:hAnsi="Verdana" w:cs="Verdana"/>
          <w:b/>
          <w:bCs/>
          <w:sz w:val="18"/>
          <w:szCs w:val="18"/>
        </w:rPr>
      </w:pPr>
      <w:r>
        <w:rPr>
          <w:rStyle w:val="Nessuno"/>
          <w:rFonts w:ascii="Verdana" w:hAnsi="Verdana"/>
        </w:rPr>
        <w:t>5- L’Oriente medievale</w:t>
      </w:r>
    </w:p>
    <w:p w:rsidR="006C3985" w:rsidRDefault="006C3985" w:rsidP="005C2C20"/>
    <w:p w:rsidR="006C3985" w:rsidRDefault="006C3985" w:rsidP="005C2C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3294"/>
        <w:gridCol w:w="2551"/>
        <w:gridCol w:w="1925"/>
        <w:gridCol w:w="1194"/>
      </w:tblGrid>
      <w:tr w:rsidR="00140B71" w:rsidTr="004C39B2">
        <w:tc>
          <w:tcPr>
            <w:tcW w:w="2589" w:type="dxa"/>
          </w:tcPr>
          <w:p w:rsidR="00140B71" w:rsidRDefault="00140B71" w:rsidP="00BE7740">
            <w:r>
              <w:t>Competenze di riferimento</w:t>
            </w:r>
          </w:p>
        </w:tc>
        <w:tc>
          <w:tcPr>
            <w:tcW w:w="2589" w:type="dxa"/>
          </w:tcPr>
          <w:p w:rsidR="00140B71" w:rsidRDefault="00140B71" w:rsidP="00BE7740">
            <w:r>
              <w:t>Competenze disciplina</w:t>
            </w:r>
          </w:p>
        </w:tc>
        <w:tc>
          <w:tcPr>
            <w:tcW w:w="3294" w:type="dxa"/>
          </w:tcPr>
          <w:p w:rsidR="00140B71" w:rsidRDefault="00140B71" w:rsidP="00BE7740">
            <w:r>
              <w:t>Abilità / Capacità</w:t>
            </w:r>
          </w:p>
        </w:tc>
        <w:tc>
          <w:tcPr>
            <w:tcW w:w="2551" w:type="dxa"/>
          </w:tcPr>
          <w:p w:rsidR="00140B71" w:rsidRDefault="00140B71" w:rsidP="00BE7740">
            <w:r>
              <w:t>Conoscenze</w:t>
            </w:r>
          </w:p>
        </w:tc>
        <w:tc>
          <w:tcPr>
            <w:tcW w:w="1925" w:type="dxa"/>
          </w:tcPr>
          <w:p w:rsidR="00140B71" w:rsidRDefault="00140B71" w:rsidP="00BE7740">
            <w:r>
              <w:t>Contenuti</w:t>
            </w:r>
          </w:p>
        </w:tc>
        <w:tc>
          <w:tcPr>
            <w:tcW w:w="1194" w:type="dxa"/>
          </w:tcPr>
          <w:p w:rsidR="00140B71" w:rsidRDefault="00140B71" w:rsidP="00BE7740">
            <w:r>
              <w:t>Tempi</w:t>
            </w:r>
          </w:p>
        </w:tc>
      </w:tr>
      <w:tr w:rsidR="006C3985" w:rsidTr="004C39B2">
        <w:tc>
          <w:tcPr>
            <w:tcW w:w="2589" w:type="dxa"/>
          </w:tcPr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6C3985" w:rsidRPr="00C73D8D" w:rsidRDefault="006C3985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6C3985" w:rsidRDefault="006C3985" w:rsidP="00BE7740">
            <w:pPr>
              <w:spacing w:line="276" w:lineRule="auto"/>
              <w:jc w:val="both"/>
            </w:pPr>
          </w:p>
          <w:p w:rsidR="006C3985" w:rsidRPr="00C73D8D" w:rsidRDefault="006C3985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Riconoscere il valore e le potenzialità dei beni artistici e ambientali </w:t>
            </w:r>
          </w:p>
          <w:p w:rsidR="006C3985" w:rsidRDefault="006C3985" w:rsidP="00BE7740">
            <w:pPr>
              <w:spacing w:line="276" w:lineRule="auto"/>
              <w:jc w:val="both"/>
            </w:pPr>
          </w:p>
          <w:p w:rsidR="006C3985" w:rsidRPr="00C73D8D" w:rsidRDefault="006C3985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Utilizzare i concetti e i fondamentali strumenti degli assi culturali per comprendere la realtà ed operare in campi applicativi </w:t>
            </w:r>
          </w:p>
          <w:p w:rsidR="006C3985" w:rsidRDefault="006C3985" w:rsidP="00BE7740">
            <w:pPr>
              <w:pStyle w:val="Default"/>
              <w:spacing w:line="276" w:lineRule="auto"/>
              <w:jc w:val="both"/>
            </w:pPr>
          </w:p>
        </w:tc>
        <w:tc>
          <w:tcPr>
            <w:tcW w:w="2589" w:type="dxa"/>
          </w:tcPr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Attribuire significato alle principali componenti storiche della contemporaneità confrontando aspetti e processi presenti con quelli del passato;</w:t>
            </w: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cogliere la componente storica dei problemi ecologici del pianeta;</w:t>
            </w: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istituire connessione tra processi di sviluppo delle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scienze,della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tecnica e della tecnologia;</w:t>
            </w: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comprendere la rilevanza storica delle attuali dinamiche della mobilità e della diffusione di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informazioni,culture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,persone.</w:t>
            </w: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6C3985" w:rsidRDefault="006C3985" w:rsidP="00BE7740">
            <w:pPr>
              <w:spacing w:line="276" w:lineRule="auto"/>
            </w:pPr>
          </w:p>
        </w:tc>
        <w:tc>
          <w:tcPr>
            <w:tcW w:w="3294" w:type="dxa"/>
          </w:tcPr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6C3985" w:rsidRPr="00C73D8D" w:rsidRDefault="006C3985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Discutere e confrontare diverse interpretazioni di fatti o fenomeni storici, sociali ed economici anche in riferimento alla realtà contemporanea </w:t>
            </w:r>
          </w:p>
          <w:p w:rsidR="006C3985" w:rsidRPr="00C73D8D" w:rsidRDefault="006C3985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Collocare gli eventi storici nella giusta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successione cronologica e nelle aree geografiche di riferimento</w:t>
            </w:r>
          </w:p>
          <w:p w:rsidR="006C3985" w:rsidRPr="00C73D8D" w:rsidRDefault="006C3985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Essere in grado di collocare le principali emergenze ambientali e storico-artistiche del proprio territorio d'arte nel loro contesto culturale</w:t>
            </w:r>
          </w:p>
          <w:p w:rsidR="006C3985" w:rsidRPr="00C73D8D" w:rsidRDefault="006C3985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t>Discutere e confrontare diverse interpretazioni di fatti o fenomeni storici, sociali ed economici anche in riferimento alla realtà contemporanea </w:t>
            </w:r>
          </w:p>
          <w:p w:rsidR="006C3985" w:rsidRPr="00C73D8D" w:rsidRDefault="006C3985" w:rsidP="00730810">
            <w:pPr>
              <w:pStyle w:val="Paragrafoelenco1"/>
              <w:numPr>
                <w:ilvl w:val="0"/>
                <w:numId w:val="2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t xml:space="preserve">Collocare gli eventi storici nella giusta successione </w:t>
            </w:r>
            <w:r w:rsidRPr="00C73D8D">
              <w:lastRenderedPageBreak/>
              <w:t>cronologica e nelle aree geografiche di riferimento</w:t>
            </w:r>
          </w:p>
        </w:tc>
        <w:tc>
          <w:tcPr>
            <w:tcW w:w="2551" w:type="dxa"/>
          </w:tcPr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6C3985" w:rsidRPr="00C73D8D" w:rsidRDefault="006C3985" w:rsidP="00BE7740">
            <w:pPr>
              <w:pStyle w:val="Paragrafoelenco1"/>
              <w:spacing w:after="0" w:line="240" w:lineRule="auto"/>
            </w:pPr>
            <w:r w:rsidRPr="00C73D8D">
              <w:t>La diffusione della specie umana nel pianeta; le diverse tipologie di civiltà e le periodizzazioni fondamentali della storia mondiale </w:t>
            </w:r>
            <w:r w:rsidRPr="00C73D8D">
              <w:br/>
              <w:t>le civiltà antiche, con riferimenti a alcune  civiltà diverse da quelle occidentali </w:t>
            </w:r>
          </w:p>
          <w:p w:rsidR="006C3985" w:rsidRPr="00C73D8D" w:rsidRDefault="006C3985" w:rsidP="00BE7740">
            <w:pPr>
              <w:pStyle w:val="Paragrafoelenco1"/>
              <w:spacing w:after="0" w:line="240" w:lineRule="auto"/>
            </w:pPr>
          </w:p>
          <w:p w:rsidR="006C3985" w:rsidRPr="00C73D8D" w:rsidRDefault="006C3985" w:rsidP="00BE7740">
            <w:pPr>
              <w:pStyle w:val="Paragrafoelenco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73D8D">
              <w:rPr>
                <w:rStyle w:val="Nessuno"/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73D8D">
              <w:rPr>
                <w:rFonts w:eastAsia="Times New Roman"/>
                <w:sz w:val="24"/>
                <w:szCs w:val="24"/>
              </w:rPr>
              <w:t>Gli aspetti caratteristici del patrimonio ambientale e urbanistico e i principali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monumenti storico-artistici del proprio territorio</w:t>
            </w:r>
          </w:p>
          <w:p w:rsidR="006C3985" w:rsidRDefault="006C3985" w:rsidP="00BE7740">
            <w:pPr>
              <w:pStyle w:val="Paragrafoelenco1"/>
              <w:spacing w:after="0" w:line="240" w:lineRule="auto"/>
            </w:pPr>
            <w:r w:rsidRPr="00C73D8D">
              <w:br/>
              <w:t>Innovazioni scientifiche e tecnologiche e impatto sui settori produttivi sui servizi e sulle condizioni economiche.</w:t>
            </w:r>
          </w:p>
          <w:p w:rsidR="006C3985" w:rsidRDefault="006C3985" w:rsidP="00BE7740">
            <w:pPr>
              <w:pStyle w:val="Paragrafoelenco1"/>
              <w:spacing w:after="0" w:line="240" w:lineRule="auto"/>
            </w:pPr>
          </w:p>
        </w:tc>
        <w:tc>
          <w:tcPr>
            <w:tcW w:w="1925" w:type="dxa"/>
          </w:tcPr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Bisanzio e l’Impero d’Oriente</w:t>
            </w: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L’islam: una nuova religione universale</w:t>
            </w:r>
          </w:p>
          <w:p w:rsidR="006C3985" w:rsidRDefault="006C3985" w:rsidP="00BE7740">
            <w:pPr>
              <w:spacing w:line="276" w:lineRule="auto"/>
            </w:pPr>
          </w:p>
        </w:tc>
        <w:tc>
          <w:tcPr>
            <w:tcW w:w="1194" w:type="dxa"/>
          </w:tcPr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Marzo</w:t>
            </w: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6C3985" w:rsidRDefault="006C3985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Aprile</w:t>
            </w:r>
          </w:p>
        </w:tc>
      </w:tr>
    </w:tbl>
    <w:p w:rsidR="00140B71" w:rsidRDefault="00140B71" w:rsidP="005C2C20"/>
    <w:p w:rsidR="006C3985" w:rsidRDefault="006C3985" w:rsidP="006C3985">
      <w:pPr>
        <w:rPr>
          <w:rStyle w:val="Nessuno"/>
          <w:rFonts w:ascii="Verdana" w:eastAsia="Verdana" w:hAnsi="Verdana" w:cs="Verdana"/>
        </w:rPr>
      </w:pPr>
    </w:p>
    <w:p w:rsidR="00730810" w:rsidRDefault="00730810" w:rsidP="006C3985">
      <w:pPr>
        <w:rPr>
          <w:rStyle w:val="Nessuno"/>
          <w:rFonts w:ascii="Verdana" w:hAnsi="Verdana"/>
        </w:rPr>
      </w:pPr>
    </w:p>
    <w:p w:rsidR="006C3985" w:rsidRDefault="006C3985" w:rsidP="006C3985">
      <w:pPr>
        <w:rPr>
          <w:rStyle w:val="Nessuno"/>
          <w:rFonts w:ascii="Verdana" w:eastAsia="Verdana" w:hAnsi="Verdana" w:cs="Verdana"/>
          <w:b/>
          <w:bCs/>
        </w:rPr>
      </w:pPr>
      <w:r>
        <w:rPr>
          <w:rStyle w:val="Nessuno"/>
          <w:rFonts w:ascii="Verdana" w:hAnsi="Verdana"/>
        </w:rPr>
        <w:t>6- L’Occidente medievale</w:t>
      </w:r>
    </w:p>
    <w:p w:rsidR="006C3985" w:rsidRDefault="006C3985" w:rsidP="005C2C20"/>
    <w:p w:rsidR="006C3985" w:rsidRDefault="006C3985" w:rsidP="005C2C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89"/>
        <w:gridCol w:w="2589"/>
        <w:gridCol w:w="3294"/>
        <w:gridCol w:w="2551"/>
        <w:gridCol w:w="1925"/>
        <w:gridCol w:w="1194"/>
      </w:tblGrid>
      <w:tr w:rsidR="00140B71" w:rsidTr="004C39B2">
        <w:tc>
          <w:tcPr>
            <w:tcW w:w="2589" w:type="dxa"/>
          </w:tcPr>
          <w:p w:rsidR="00140B71" w:rsidRDefault="00140B71" w:rsidP="00BE7740">
            <w:r>
              <w:t>Competenze di riferimento</w:t>
            </w:r>
          </w:p>
        </w:tc>
        <w:tc>
          <w:tcPr>
            <w:tcW w:w="2589" w:type="dxa"/>
          </w:tcPr>
          <w:p w:rsidR="00140B71" w:rsidRDefault="00140B71" w:rsidP="00BE7740">
            <w:r>
              <w:t>Competenze disciplina</w:t>
            </w:r>
          </w:p>
        </w:tc>
        <w:tc>
          <w:tcPr>
            <w:tcW w:w="3294" w:type="dxa"/>
          </w:tcPr>
          <w:p w:rsidR="00140B71" w:rsidRDefault="00140B71" w:rsidP="00BE7740">
            <w:r>
              <w:t>Abilità / Capacità</w:t>
            </w:r>
          </w:p>
        </w:tc>
        <w:tc>
          <w:tcPr>
            <w:tcW w:w="2551" w:type="dxa"/>
          </w:tcPr>
          <w:p w:rsidR="00140B71" w:rsidRDefault="00140B71" w:rsidP="00BE7740">
            <w:r>
              <w:t>Conoscenze</w:t>
            </w:r>
          </w:p>
        </w:tc>
        <w:tc>
          <w:tcPr>
            <w:tcW w:w="1925" w:type="dxa"/>
          </w:tcPr>
          <w:p w:rsidR="00140B71" w:rsidRDefault="00140B71" w:rsidP="00BE7740">
            <w:r>
              <w:t>Contenuti</w:t>
            </w:r>
          </w:p>
        </w:tc>
        <w:tc>
          <w:tcPr>
            <w:tcW w:w="1194" w:type="dxa"/>
          </w:tcPr>
          <w:p w:rsidR="00140B71" w:rsidRDefault="00140B71" w:rsidP="00BE7740">
            <w:r>
              <w:t>Tempi</w:t>
            </w:r>
          </w:p>
        </w:tc>
      </w:tr>
      <w:tr w:rsidR="006C3985" w:rsidTr="004C39B2">
        <w:tc>
          <w:tcPr>
            <w:tcW w:w="2589" w:type="dxa"/>
          </w:tcPr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6C3985" w:rsidRPr="00C73D8D" w:rsidRDefault="006C3985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Stabilire collegamenti tra le tradizioni culturali locali, nazionali ed internazionali, sia in una prospettiva interculturale sia ai fini della mobilità di studio e di lavoro </w:t>
            </w:r>
          </w:p>
          <w:p w:rsidR="006C3985" w:rsidRDefault="006C3985" w:rsidP="00BE7740">
            <w:pPr>
              <w:spacing w:line="276" w:lineRule="auto"/>
              <w:jc w:val="both"/>
            </w:pPr>
          </w:p>
          <w:p w:rsidR="006C3985" w:rsidRPr="00C73D8D" w:rsidRDefault="006C3985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Riconoscere il valore e le potenzialità dei beni artistici e ambientali </w:t>
            </w:r>
          </w:p>
          <w:p w:rsidR="006C3985" w:rsidRDefault="006C3985" w:rsidP="00BE7740">
            <w:pPr>
              <w:spacing w:line="276" w:lineRule="auto"/>
              <w:jc w:val="both"/>
            </w:pPr>
          </w:p>
          <w:p w:rsidR="006C3985" w:rsidRPr="00C73D8D" w:rsidRDefault="006C3985" w:rsidP="00BE7740">
            <w:pPr>
              <w:pStyle w:val="Default"/>
              <w:jc w:val="both"/>
              <w:rPr>
                <w:sz w:val="22"/>
                <w:szCs w:val="22"/>
              </w:rPr>
            </w:pPr>
            <w:r w:rsidRPr="00C73D8D">
              <w:rPr>
                <w:b/>
                <w:bCs/>
                <w:sz w:val="22"/>
                <w:szCs w:val="22"/>
              </w:rPr>
              <w:t xml:space="preserve">Utilizzare i concetti e i fondamentali strumenti degli assi culturali per comprendere la realtà ed operare in campi applicativi </w:t>
            </w:r>
          </w:p>
          <w:p w:rsidR="006C3985" w:rsidRDefault="006C3985" w:rsidP="00BE7740">
            <w:pPr>
              <w:pStyle w:val="Default"/>
              <w:spacing w:line="276" w:lineRule="auto"/>
              <w:jc w:val="both"/>
            </w:pPr>
          </w:p>
        </w:tc>
        <w:tc>
          <w:tcPr>
            <w:tcW w:w="2589" w:type="dxa"/>
          </w:tcPr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Attribuire significato alle principali componenti storiche della contemporaneità confrontando aspetti e processi presenti con quelli del passato;</w:t>
            </w: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cogliere la componente storica dei problemi ecologici del pianeta;</w:t>
            </w: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istituire connessione tra processi di sviluppo delle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scienze,della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tecnica e della tecnologia;</w:t>
            </w: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comprendere la rilevanza storica delle attuali dinamiche della mobilità e della diffusione di </w:t>
            </w:r>
            <w:proofErr w:type="spellStart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>informazioni,culture</w:t>
            </w:r>
            <w:proofErr w:type="spellEnd"/>
            <w:r w:rsidRPr="00C73D8D">
              <w:rPr>
                <w:rStyle w:val="Nessuno"/>
                <w:rFonts w:ascii="Verdana" w:hAnsi="Verdana"/>
                <w:sz w:val="16"/>
                <w:szCs w:val="16"/>
              </w:rPr>
              <w:t xml:space="preserve"> ,persone.</w:t>
            </w: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6C3985" w:rsidRDefault="006C3985" w:rsidP="00BE7740">
            <w:pPr>
              <w:spacing w:line="276" w:lineRule="auto"/>
            </w:pPr>
          </w:p>
        </w:tc>
        <w:tc>
          <w:tcPr>
            <w:tcW w:w="3294" w:type="dxa"/>
          </w:tcPr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6C3985" w:rsidRPr="00C73D8D" w:rsidRDefault="006C3985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Discutere e confrontare diverse interpretazioni di fatti o fenomeni storici, sociali ed economici anche in riferimento alla realtà contemporanea </w:t>
            </w:r>
          </w:p>
          <w:p w:rsidR="006C3985" w:rsidRPr="00C73D8D" w:rsidRDefault="006C3985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Collocare gli eventi storici nella giusta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successione cronologica e nelle aree geografiche di riferimento</w:t>
            </w:r>
          </w:p>
          <w:p w:rsidR="006C3985" w:rsidRPr="00C73D8D" w:rsidRDefault="006C3985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rPr>
                <w:rFonts w:eastAsia="Times New Roman"/>
                <w:sz w:val="24"/>
                <w:szCs w:val="24"/>
              </w:rPr>
              <w:t>Essere in grado di collocare le principali emergenze ambientali e storico-artistiche del proprio territorio d'arte nel loro contesto culturale</w:t>
            </w:r>
          </w:p>
          <w:p w:rsidR="006C3985" w:rsidRPr="00C73D8D" w:rsidRDefault="006C3985" w:rsidP="00730810">
            <w:pPr>
              <w:pStyle w:val="Paragrafoelenco1"/>
              <w:numPr>
                <w:ilvl w:val="0"/>
                <w:numId w:val="1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t>Discutere e confrontare diverse interpretazioni di fatti o fenomeni storici, sociali ed economici anche in riferimento alla realtà contemporanea </w:t>
            </w:r>
          </w:p>
          <w:p w:rsidR="006C3985" w:rsidRPr="00C73D8D" w:rsidRDefault="006C3985" w:rsidP="00730810">
            <w:pPr>
              <w:pStyle w:val="Paragrafoelenco1"/>
              <w:numPr>
                <w:ilvl w:val="0"/>
                <w:numId w:val="2"/>
              </w:numPr>
              <w:spacing w:after="0" w:line="240" w:lineRule="auto"/>
              <w:ind w:left="492"/>
              <w:rPr>
                <w:rFonts w:ascii="Verdana" w:hAnsi="Verdana"/>
                <w:sz w:val="20"/>
                <w:szCs w:val="20"/>
              </w:rPr>
            </w:pPr>
            <w:r w:rsidRPr="00C73D8D">
              <w:t xml:space="preserve">Collocare gli eventi storici nella giusta successione </w:t>
            </w:r>
            <w:r w:rsidRPr="00C73D8D">
              <w:lastRenderedPageBreak/>
              <w:t>cronologica e nelle aree geografiche di riferimento</w:t>
            </w:r>
          </w:p>
        </w:tc>
        <w:tc>
          <w:tcPr>
            <w:tcW w:w="2551" w:type="dxa"/>
          </w:tcPr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6"/>
                <w:szCs w:val="16"/>
              </w:rPr>
            </w:pPr>
          </w:p>
          <w:p w:rsidR="006C3985" w:rsidRPr="00C73D8D" w:rsidRDefault="006C3985" w:rsidP="00BE7740">
            <w:pPr>
              <w:pStyle w:val="Paragrafoelenco1"/>
              <w:spacing w:after="0" w:line="240" w:lineRule="auto"/>
            </w:pPr>
            <w:r w:rsidRPr="00C73D8D">
              <w:t>La diffusione della specie umana nel pianeta; le diverse tipologie di civiltà e le periodizzazioni fondamentali della storia mondiale </w:t>
            </w:r>
            <w:r w:rsidRPr="00C73D8D">
              <w:br/>
              <w:t>le civiltà antiche, con riferimenti a alcune  civiltà diverse da quelle occidentali </w:t>
            </w:r>
          </w:p>
          <w:p w:rsidR="006C3985" w:rsidRPr="00C73D8D" w:rsidRDefault="006C3985" w:rsidP="00BE7740">
            <w:pPr>
              <w:pStyle w:val="Paragrafoelenco1"/>
              <w:spacing w:after="0" w:line="240" w:lineRule="auto"/>
            </w:pPr>
          </w:p>
          <w:p w:rsidR="006C3985" w:rsidRDefault="006C3985" w:rsidP="00BE7740">
            <w:pPr>
              <w:pStyle w:val="Paragrafoelenco1"/>
              <w:spacing w:after="0" w:line="240" w:lineRule="auto"/>
            </w:pPr>
            <w:r w:rsidRPr="00C73D8D">
              <w:rPr>
                <w:rStyle w:val="Nessuno"/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 w:rsidRPr="00C73D8D">
              <w:rPr>
                <w:rFonts w:eastAsia="Times New Roman"/>
                <w:sz w:val="24"/>
                <w:szCs w:val="24"/>
              </w:rPr>
              <w:t>Gli aspetti caratteristici del patrimonio ambientale e urbanistico e i principali </w:t>
            </w:r>
            <w:r w:rsidRPr="00C73D8D">
              <w:rPr>
                <w:rFonts w:eastAsia="Times New Roman"/>
                <w:sz w:val="24"/>
                <w:szCs w:val="24"/>
              </w:rPr>
              <w:br/>
              <w:t>monumenti storico-artistici del proprio territorio</w:t>
            </w:r>
          </w:p>
          <w:p w:rsidR="006C3985" w:rsidRDefault="006C3985" w:rsidP="00BE7740">
            <w:pPr>
              <w:pStyle w:val="Paragrafoelenco1"/>
              <w:spacing w:after="0" w:line="240" w:lineRule="auto"/>
            </w:pPr>
            <w:r w:rsidRPr="00C73D8D">
              <w:t>Innovazioni scientifiche e tecnologiche e impatto sui settori produttivi sui servizi e sulle condizioni economiche.</w:t>
            </w:r>
          </w:p>
          <w:p w:rsidR="006C3985" w:rsidRDefault="006C3985" w:rsidP="00BE7740">
            <w:pPr>
              <w:pStyle w:val="Paragrafoelenco1"/>
              <w:spacing w:after="0" w:line="240" w:lineRule="auto"/>
            </w:pPr>
          </w:p>
        </w:tc>
        <w:tc>
          <w:tcPr>
            <w:tcW w:w="1925" w:type="dxa"/>
          </w:tcPr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b/>
                <w:bCs/>
                <w:sz w:val="16"/>
                <w:szCs w:val="16"/>
              </w:rPr>
            </w:pP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I longobardi e franchi nel nuovo assetto d’Europa</w:t>
            </w: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sz w:val="16"/>
                <w:szCs w:val="16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Economia e società nell’Alto Medioevo</w:t>
            </w:r>
            <w:r w:rsidRPr="00C73D8D">
              <w:rPr>
                <w:rStyle w:val="Nessuno"/>
                <w:sz w:val="16"/>
                <w:szCs w:val="16"/>
              </w:rPr>
              <w:t xml:space="preserve">: </w:t>
            </w: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Il feudalesimo</w:t>
            </w:r>
          </w:p>
          <w:p w:rsidR="006C3985" w:rsidRDefault="006C3985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- La crisi dell’Impero carolingio</w:t>
            </w:r>
          </w:p>
        </w:tc>
        <w:tc>
          <w:tcPr>
            <w:tcW w:w="1194" w:type="dxa"/>
          </w:tcPr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Maggio</w:t>
            </w: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6C3985" w:rsidRPr="00C73D8D" w:rsidRDefault="006C3985" w:rsidP="00BE7740">
            <w:pPr>
              <w:spacing w:line="276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6C3985" w:rsidRDefault="006C3985" w:rsidP="00BE7740">
            <w:pPr>
              <w:spacing w:line="276" w:lineRule="auto"/>
            </w:pPr>
            <w:r w:rsidRPr="00C73D8D">
              <w:rPr>
                <w:rStyle w:val="Nessuno"/>
                <w:rFonts w:ascii="Verdana" w:hAnsi="Verdana"/>
                <w:sz w:val="18"/>
                <w:szCs w:val="18"/>
              </w:rPr>
              <w:t>Giugno</w:t>
            </w:r>
          </w:p>
        </w:tc>
      </w:tr>
    </w:tbl>
    <w:p w:rsidR="00140B71" w:rsidRDefault="00140B71" w:rsidP="005C2C20"/>
    <w:p w:rsidR="00FC1E43" w:rsidRDefault="00FC1E43" w:rsidP="005C2C20">
      <w:r>
        <w:t xml:space="preserve">Acquaviva, </w:t>
      </w:r>
      <w:r w:rsidR="00C52974">
        <w:t>30</w:t>
      </w:r>
      <w:r>
        <w:t xml:space="preserve">/10/2019                                                                                                                                          </w:t>
      </w:r>
      <w:r w:rsidR="00C52974">
        <w:t xml:space="preserve">prof.ssa Marina </w:t>
      </w:r>
      <w:proofErr w:type="spellStart"/>
      <w:r w:rsidR="00C52974">
        <w:t>Ritelli</w:t>
      </w:r>
      <w:proofErr w:type="spellEnd"/>
    </w:p>
    <w:sectPr w:rsidR="00FC1E43" w:rsidSect="005C2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635E5"/>
    <w:multiLevelType w:val="multilevel"/>
    <w:tmpl w:val="9660653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">
    <w:nsid w:val="59D63AD6"/>
    <w:multiLevelType w:val="multilevel"/>
    <w:tmpl w:val="C72445F6"/>
    <w:lvl w:ilvl="0">
      <w:start w:val="1"/>
      <w:numFmt w:val="bullet"/>
      <w:lvlText w:val="·"/>
      <w:lvlJc w:val="left"/>
      <w:pPr>
        <w:ind w:left="425" w:hanging="283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vertAlign w:val="baseline"/>
      </w:rPr>
    </w:lvl>
    <w:lvl w:ilvl="1">
      <w:start w:val="1"/>
      <w:numFmt w:val="bullet"/>
      <w:lvlText w:val="o"/>
      <w:lvlJc w:val="left"/>
      <w:pPr>
        <w:ind w:left="1145" w:hanging="283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vertAlign w:val="baseline"/>
      </w:rPr>
    </w:lvl>
    <w:lvl w:ilvl="2">
      <w:start w:val="1"/>
      <w:numFmt w:val="bullet"/>
      <w:lvlText w:val="▪"/>
      <w:lvlJc w:val="left"/>
      <w:pPr>
        <w:ind w:left="1865" w:hanging="283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vertAlign w:val="baseline"/>
      </w:rPr>
    </w:lvl>
    <w:lvl w:ilvl="3">
      <w:start w:val="1"/>
      <w:numFmt w:val="bullet"/>
      <w:lvlText w:val="·"/>
      <w:lvlJc w:val="left"/>
      <w:pPr>
        <w:ind w:left="2585" w:hanging="283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vertAlign w:val="baseline"/>
      </w:rPr>
    </w:lvl>
    <w:lvl w:ilvl="4">
      <w:start w:val="1"/>
      <w:numFmt w:val="bullet"/>
      <w:lvlText w:val="o"/>
      <w:lvlJc w:val="left"/>
      <w:pPr>
        <w:ind w:left="3305" w:hanging="283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vertAlign w:val="baseline"/>
      </w:rPr>
    </w:lvl>
    <w:lvl w:ilvl="5">
      <w:start w:val="1"/>
      <w:numFmt w:val="bullet"/>
      <w:lvlText w:val="▪"/>
      <w:lvlJc w:val="left"/>
      <w:pPr>
        <w:ind w:left="4025" w:hanging="283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vertAlign w:val="baseline"/>
      </w:rPr>
    </w:lvl>
    <w:lvl w:ilvl="6">
      <w:start w:val="1"/>
      <w:numFmt w:val="bullet"/>
      <w:lvlText w:val="·"/>
      <w:lvlJc w:val="left"/>
      <w:pPr>
        <w:ind w:left="4745" w:hanging="283"/>
      </w:pPr>
      <w:rPr>
        <w:rFonts w:ascii="Symbol" w:hAnsi="Symbol" w:cs="Symbo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vertAlign w:val="baseline"/>
      </w:rPr>
    </w:lvl>
    <w:lvl w:ilvl="7">
      <w:start w:val="1"/>
      <w:numFmt w:val="bullet"/>
      <w:lvlText w:val="o"/>
      <w:lvlJc w:val="left"/>
      <w:pPr>
        <w:ind w:left="5465" w:hanging="283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vertAlign w:val="baseline"/>
      </w:rPr>
    </w:lvl>
    <w:lvl w:ilvl="8">
      <w:start w:val="1"/>
      <w:numFmt w:val="bullet"/>
      <w:lvlText w:val="▪"/>
      <w:lvlJc w:val="left"/>
      <w:pPr>
        <w:ind w:left="6185" w:hanging="283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7A"/>
    <w:rsid w:val="0007516F"/>
    <w:rsid w:val="0009727A"/>
    <w:rsid w:val="00140B71"/>
    <w:rsid w:val="00143D47"/>
    <w:rsid w:val="00147528"/>
    <w:rsid w:val="0027706B"/>
    <w:rsid w:val="00457B25"/>
    <w:rsid w:val="004C39B2"/>
    <w:rsid w:val="005C2C20"/>
    <w:rsid w:val="00637694"/>
    <w:rsid w:val="006A1AA6"/>
    <w:rsid w:val="006C3985"/>
    <w:rsid w:val="00730810"/>
    <w:rsid w:val="00795B80"/>
    <w:rsid w:val="00867EE1"/>
    <w:rsid w:val="008A4DAE"/>
    <w:rsid w:val="00915F4E"/>
    <w:rsid w:val="009667FE"/>
    <w:rsid w:val="009B4481"/>
    <w:rsid w:val="00AB2673"/>
    <w:rsid w:val="00C52974"/>
    <w:rsid w:val="00E24772"/>
    <w:rsid w:val="00ED5EC9"/>
    <w:rsid w:val="00ED5F76"/>
    <w:rsid w:val="00F2183D"/>
    <w:rsid w:val="00FC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7B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5C2C20"/>
  </w:style>
  <w:style w:type="table" w:styleId="Grigliatabella">
    <w:name w:val="Table Grid"/>
    <w:basedOn w:val="Tabellanormale"/>
    <w:uiPriority w:val="59"/>
    <w:rsid w:val="005C2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5C2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5C2C20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457B25"/>
    <w:rPr>
      <w:rFonts w:ascii="Arial" w:eastAsia="Times New Roman" w:hAnsi="Arial" w:cs="Arial"/>
      <w:b/>
      <w:bCs/>
      <w:kern w:val="32"/>
      <w:sz w:val="32"/>
      <w:szCs w:val="3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7B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5C2C20"/>
  </w:style>
  <w:style w:type="table" w:styleId="Grigliatabella">
    <w:name w:val="Table Grid"/>
    <w:basedOn w:val="Tabellanormale"/>
    <w:uiPriority w:val="59"/>
    <w:rsid w:val="005C2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5C2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qFormat/>
    <w:rsid w:val="005C2C20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457B25"/>
    <w:rPr>
      <w:rFonts w:ascii="Arial" w:eastAsia="Times New Roman" w:hAnsi="Arial" w:cs="Arial"/>
      <w:b/>
      <w:bCs/>
      <w:kern w:val="32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User</cp:lastModifiedBy>
  <cp:revision>4</cp:revision>
  <dcterms:created xsi:type="dcterms:W3CDTF">2019-11-09T06:25:00Z</dcterms:created>
  <dcterms:modified xsi:type="dcterms:W3CDTF">2020-10-15T04:48:00Z</dcterms:modified>
</cp:coreProperties>
</file>