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EF" w:rsidRDefault="001702EF">
      <w:pPr>
        <w:ind w:right="-598"/>
        <w:jc w:val="center"/>
        <w:rPr>
          <w:sz w:val="20"/>
          <w:szCs w:val="20"/>
        </w:rPr>
      </w:pPr>
      <w:r>
        <w:rPr>
          <w:sz w:val="20"/>
          <w:szCs w:val="20"/>
        </w:rPr>
        <w:t>PROGRAMMAZIONE DIDATTICA PER COMPETENZE</w:t>
      </w:r>
    </w:p>
    <w:p w:rsidR="001702EF" w:rsidRDefault="001702EF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IISS ROSA LUXEMBURG</w:t>
      </w:r>
    </w:p>
    <w:p w:rsidR="001702EF" w:rsidRDefault="001702EF">
      <w:pPr>
        <w:jc w:val="center"/>
      </w:pPr>
      <w:r>
        <w:rPr>
          <w:i/>
          <w:sz w:val="20"/>
          <w:szCs w:val="20"/>
        </w:rPr>
        <w:t>ACQUAVIVA DELLE FONTI</w:t>
      </w:r>
    </w:p>
    <w:p w:rsidR="001702EF" w:rsidRDefault="001702EF"/>
    <w:p w:rsidR="001702EF" w:rsidRDefault="001702EF">
      <w:r>
        <w:t xml:space="preserve">ANNO SCOLASTICO  </w:t>
      </w:r>
      <w:r w:rsidR="00BE0B8A">
        <w:t>2020-2021</w:t>
      </w:r>
      <w:r>
        <w:t xml:space="preserve">                                         </w:t>
      </w:r>
    </w:p>
    <w:p w:rsidR="001702EF" w:rsidRDefault="001702EF"/>
    <w:p w:rsidR="001702EF" w:rsidRDefault="001702EF">
      <w:pPr>
        <w:rPr>
          <w:b/>
        </w:rPr>
      </w:pPr>
      <w:r>
        <w:t xml:space="preserve">DISCIPLINA: LINGUA INGLESE          </w:t>
      </w:r>
      <w:r>
        <w:tab/>
        <w:t>CLASS</w:t>
      </w:r>
      <w:r w:rsidR="00BE0B8A">
        <w:t>I</w:t>
      </w:r>
      <w:r>
        <w:t xml:space="preserve"> </w:t>
      </w:r>
      <w:r w:rsidR="00BE0B8A">
        <w:t>QUINTE LICEO ARTISTICO</w:t>
      </w:r>
    </w:p>
    <w:p w:rsidR="001702EF" w:rsidRDefault="001702EF">
      <w:pPr>
        <w:jc w:val="center"/>
        <w:rPr>
          <w:b/>
        </w:rPr>
      </w:pPr>
    </w:p>
    <w:p w:rsidR="001702EF" w:rsidRDefault="001702EF">
      <w:pPr>
        <w:jc w:val="center"/>
        <w:rPr>
          <w:b/>
        </w:rPr>
      </w:pPr>
    </w:p>
    <w:tbl>
      <w:tblPr>
        <w:tblW w:w="14520" w:type="dxa"/>
        <w:tblInd w:w="-5" w:type="dxa"/>
        <w:tblLayout w:type="fixed"/>
        <w:tblLook w:val="0000"/>
      </w:tblPr>
      <w:tblGrid>
        <w:gridCol w:w="2769"/>
        <w:gridCol w:w="2417"/>
        <w:gridCol w:w="2480"/>
        <w:gridCol w:w="3929"/>
        <w:gridCol w:w="2925"/>
      </w:tblGrid>
      <w:tr w:rsidR="001702EF" w:rsidTr="007C65DF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2EF" w:rsidRDefault="001702EF">
            <w:pPr>
              <w:pStyle w:val="WW-Predefini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2EF" w:rsidRDefault="001702EF">
            <w:pPr>
              <w:pStyle w:val="WW-Predefini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2EF" w:rsidRDefault="001702EF">
            <w:pPr>
              <w:pStyle w:val="WW-Predefini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2EF" w:rsidRDefault="001702EF">
            <w:pPr>
              <w:pStyle w:val="WW-Predefini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2EF" w:rsidRDefault="001702EF">
            <w:pPr>
              <w:pStyle w:val="WW-Predefini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</w:tc>
      </w:tr>
      <w:tr w:rsidR="001702EF" w:rsidTr="007C65DF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2EF" w:rsidRPr="009043B9" w:rsidRDefault="001702EF">
            <w:pPr>
              <w:pStyle w:val="WW-Predefinito"/>
              <w:snapToGri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1702EF" w:rsidRPr="009043B9" w:rsidRDefault="001702EF">
            <w:pPr>
              <w:pStyle w:val="WW-Predefinito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1702EF" w:rsidRPr="009043B9" w:rsidRDefault="001702EF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color w:val="000000"/>
              </w:rPr>
            </w:pPr>
            <w:r w:rsidRPr="009043B9">
              <w:rPr>
                <w:rFonts w:ascii="Calibri" w:hAnsi="Calibri" w:cs="Calibri"/>
                <w:b/>
                <w:bCs/>
                <w:color w:val="000000"/>
              </w:rPr>
              <w:t>LC5 Utilizzare una lingua</w:t>
            </w:r>
          </w:p>
          <w:p w:rsidR="001702EF" w:rsidRPr="009043B9" w:rsidRDefault="001702EF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color w:val="000000"/>
              </w:rPr>
            </w:pPr>
            <w:r w:rsidRPr="009043B9">
              <w:rPr>
                <w:rFonts w:ascii="Calibri" w:hAnsi="Calibri" w:cs="Calibri"/>
                <w:b/>
                <w:bCs/>
                <w:color w:val="000000"/>
              </w:rPr>
              <w:t>straniera per i principali</w:t>
            </w:r>
          </w:p>
          <w:p w:rsidR="001702EF" w:rsidRPr="009043B9" w:rsidRDefault="001702EF">
            <w:pPr>
              <w:shd w:val="clear" w:color="auto" w:fill="FFFFFF"/>
              <w:autoSpaceDE w:val="0"/>
              <w:rPr>
                <w:rFonts w:ascii="Calibri" w:hAnsi="Calibri" w:cs="Calibri"/>
                <w:b/>
                <w:bCs/>
                <w:color w:val="000000"/>
              </w:rPr>
            </w:pPr>
            <w:r w:rsidRPr="009043B9">
              <w:rPr>
                <w:rFonts w:ascii="Calibri" w:hAnsi="Calibri" w:cs="Calibri"/>
                <w:b/>
                <w:bCs/>
                <w:color w:val="000000"/>
              </w:rPr>
              <w:t>scopi comunicativi ed</w:t>
            </w:r>
          </w:p>
          <w:p w:rsidR="001702EF" w:rsidRPr="009043B9" w:rsidRDefault="001702EF">
            <w:pPr>
              <w:shd w:val="clear" w:color="auto" w:fill="FFFFFF"/>
              <w:autoSpaceDE w:val="0"/>
              <w:rPr>
                <w:rFonts w:ascii="Calibri" w:hAnsi="Calibri" w:cs="Verdana-Bold"/>
                <w:color w:val="000000"/>
              </w:rPr>
            </w:pPr>
            <w:r w:rsidRPr="009043B9">
              <w:rPr>
                <w:rFonts w:ascii="Calibri" w:hAnsi="Calibri" w:cs="Calibri"/>
                <w:b/>
                <w:bCs/>
                <w:color w:val="000000"/>
              </w:rPr>
              <w:t>operativi</w:t>
            </w:r>
            <w:r w:rsidRPr="009043B9">
              <w:rPr>
                <w:rFonts w:ascii="Calibri" w:hAnsi="Calibri" w:cs="Verdana-Bold"/>
                <w:bCs/>
                <w:i/>
                <w:color w:val="000000"/>
              </w:rPr>
              <w:t xml:space="preserve"> </w:t>
            </w:r>
          </w:p>
          <w:p w:rsidR="001702EF" w:rsidRPr="009043B9" w:rsidRDefault="001702EF">
            <w:pPr>
              <w:shd w:val="clear" w:color="auto" w:fill="FFFFFF"/>
              <w:rPr>
                <w:rFonts w:ascii="Calibri" w:hAnsi="Calibri" w:cs="Verdana-Bold"/>
                <w:color w:val="000000"/>
              </w:rPr>
            </w:pPr>
          </w:p>
          <w:p w:rsidR="001702EF" w:rsidRPr="009043B9" w:rsidRDefault="001702EF">
            <w:pPr>
              <w:autoSpaceDE w:val="0"/>
              <w:rPr>
                <w:rFonts w:ascii="Calibri" w:hAnsi="Calibri" w:cs="Arial"/>
              </w:rPr>
            </w:pPr>
            <w:r w:rsidRPr="009043B9">
              <w:rPr>
                <w:rFonts w:ascii="Calibri" w:hAnsi="Calibri" w:cs="Arial"/>
              </w:rPr>
              <w:t xml:space="preserve">Utilizzare in maniera adeguata una lingua straniera per scopi comunicativi ed operativi. </w:t>
            </w:r>
          </w:p>
          <w:p w:rsidR="001702EF" w:rsidRPr="009043B9" w:rsidRDefault="001702EF">
            <w:pPr>
              <w:autoSpaceDE w:val="0"/>
              <w:rPr>
                <w:rFonts w:ascii="Calibri" w:hAnsi="Calibri" w:cs="Arial"/>
              </w:rPr>
            </w:pPr>
          </w:p>
          <w:p w:rsidR="001702EF" w:rsidRPr="00F26EC9" w:rsidRDefault="001702EF">
            <w:pPr>
              <w:autoSpaceDE w:val="0"/>
              <w:rPr>
                <w:rFonts w:ascii="Calibri" w:hAnsi="Calibri" w:cs="Arial"/>
              </w:rPr>
            </w:pPr>
            <w:r w:rsidRPr="00F26EC9">
              <w:rPr>
                <w:rFonts w:ascii="Calibri" w:hAnsi="Calibri" w:cs="Arial"/>
              </w:rPr>
              <w:t>Interagire nell’ambito artistico dei diversi indirizzi utilizzando il linguaggio settoriale relativo al proprio percorso di studio.</w:t>
            </w:r>
          </w:p>
          <w:p w:rsidR="009043B9" w:rsidRPr="00F26EC9" w:rsidRDefault="009043B9">
            <w:pPr>
              <w:autoSpaceDE w:val="0"/>
              <w:rPr>
                <w:rFonts w:ascii="Calibri" w:hAnsi="Calibri" w:cs="Arial"/>
              </w:rPr>
            </w:pPr>
          </w:p>
          <w:p w:rsidR="009043B9" w:rsidRPr="00F26EC9" w:rsidRDefault="009043B9">
            <w:pPr>
              <w:autoSpaceDE w:val="0"/>
              <w:rPr>
                <w:rFonts w:ascii="Calibri" w:hAnsi="Calibri" w:cs="Arial"/>
              </w:rPr>
            </w:pPr>
          </w:p>
          <w:p w:rsidR="009043B9" w:rsidRPr="009043B9" w:rsidRDefault="009043B9" w:rsidP="009043B9">
            <w:pPr>
              <w:pStyle w:val="Predefinito"/>
              <w:jc w:val="both"/>
              <w:rPr>
                <w:rFonts w:cs="Times New Roman"/>
                <w:sz w:val="24"/>
                <w:szCs w:val="24"/>
              </w:rPr>
            </w:pPr>
            <w:r w:rsidRPr="00F26EC9">
              <w:rPr>
                <w:rFonts w:cs="Times New Roman"/>
                <w:sz w:val="24"/>
                <w:szCs w:val="24"/>
              </w:rPr>
              <w:t xml:space="preserve">Utilizzare una lingua straniera in un’ottica interculturale, </w:t>
            </w:r>
            <w:r w:rsidRPr="00F26EC9">
              <w:rPr>
                <w:rFonts w:cs="Times New Roman"/>
                <w:sz w:val="24"/>
                <w:szCs w:val="24"/>
              </w:rPr>
              <w:lastRenderedPageBreak/>
              <w:t>sviluppando la consapevolezza di analogie o differenze culturali.</w:t>
            </w:r>
          </w:p>
          <w:p w:rsidR="001702EF" w:rsidRPr="009043B9" w:rsidRDefault="001702EF">
            <w:pPr>
              <w:autoSpaceDE w:val="0"/>
              <w:rPr>
                <w:rFonts w:ascii="Calibri" w:hAnsi="Calibri" w:cs="Arial"/>
              </w:rPr>
            </w:pPr>
          </w:p>
          <w:p w:rsidR="001702EF" w:rsidRPr="009043B9" w:rsidRDefault="001702EF">
            <w:pPr>
              <w:pStyle w:val="WW-Predefini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043B9">
              <w:rPr>
                <w:rFonts w:cs="Arial"/>
                <w:sz w:val="24"/>
                <w:szCs w:val="24"/>
              </w:rPr>
              <w:t>Acquisire, in una lingua straniera moderna, strutture, modalità e competenze comunicative corrispondenti al Livello B 2 del Quadro Comune Europeo di Riferimento</w:t>
            </w:r>
            <w:r w:rsidRPr="009043B9">
              <w:rPr>
                <w:rFonts w:cs="Times New Roman"/>
                <w:sz w:val="24"/>
                <w:szCs w:val="24"/>
              </w:rPr>
              <w:t>.</w:t>
            </w:r>
          </w:p>
          <w:p w:rsidR="001702EF" w:rsidRPr="009043B9" w:rsidRDefault="001702EF">
            <w:pPr>
              <w:pStyle w:val="WW-Predefini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702EF" w:rsidRPr="009043B9" w:rsidRDefault="001702EF">
            <w:pPr>
              <w:pStyle w:val="WW-Predefini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702EF" w:rsidRPr="009043B9" w:rsidRDefault="001702EF">
            <w:pPr>
              <w:pStyle w:val="WW-Predefini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702EF" w:rsidRPr="009043B9" w:rsidRDefault="001702EF">
            <w:pPr>
              <w:pStyle w:val="WW-Predefini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702EF" w:rsidRPr="009043B9" w:rsidRDefault="001702EF">
            <w:pPr>
              <w:pStyle w:val="WW-Predefini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2EF" w:rsidRPr="00DB4228" w:rsidRDefault="001702EF">
            <w:pPr>
              <w:pStyle w:val="WW-Predefinito"/>
              <w:snapToGrid w:val="0"/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1702EF" w:rsidRPr="00DB4228" w:rsidRDefault="001702EF">
            <w:pPr>
              <w:autoSpaceDE w:val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DB4228">
              <w:rPr>
                <w:rFonts w:ascii="Calibri" w:hAnsi="Calibri" w:cs="Arial"/>
                <w:b/>
                <w:i/>
              </w:rPr>
              <w:t>Listening</w:t>
            </w:r>
            <w:proofErr w:type="spellEnd"/>
          </w:p>
          <w:p w:rsidR="001702EF" w:rsidRPr="00DB4228" w:rsidRDefault="001702EF">
            <w:pPr>
              <w:shd w:val="clear" w:color="auto" w:fill="FFFFFF"/>
              <w:autoSpaceDE w:val="0"/>
              <w:rPr>
                <w:rFonts w:ascii="Calibri" w:hAnsi="Calibri" w:cs="Arial"/>
              </w:rPr>
            </w:pPr>
            <w:r w:rsidRPr="00DB4228">
              <w:rPr>
                <w:rFonts w:ascii="Calibri" w:hAnsi="Calibri" w:cs="Calibri"/>
                <w:b/>
                <w:bCs/>
                <w:color w:val="000000"/>
              </w:rPr>
              <w:t xml:space="preserve">LC5a </w:t>
            </w:r>
            <w:r w:rsidRPr="00DB4228">
              <w:rPr>
                <w:rFonts w:ascii="Calibri" w:hAnsi="Calibri" w:cs="Arial"/>
              </w:rPr>
              <w:t>Comprendere messaggi orali e multimediali di relativa lunghezza e complessità su argomenti di interesse personale, di attualità o inerenti al settore di indirizzo.</w:t>
            </w:r>
          </w:p>
          <w:p w:rsidR="001702EF" w:rsidRPr="00DB4228" w:rsidRDefault="001702EF">
            <w:pPr>
              <w:shd w:val="clear" w:color="auto" w:fill="FFFFFF"/>
              <w:autoSpaceDE w:val="0"/>
              <w:rPr>
                <w:rFonts w:ascii="Calibri" w:hAnsi="Calibri" w:cs="Arial"/>
              </w:rPr>
            </w:pPr>
          </w:p>
          <w:p w:rsidR="001702EF" w:rsidRPr="00DB4228" w:rsidRDefault="001702EF">
            <w:pPr>
              <w:autoSpaceDE w:val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DB4228">
              <w:rPr>
                <w:rFonts w:ascii="Calibri" w:hAnsi="Calibri" w:cs="Arial"/>
                <w:b/>
                <w:i/>
              </w:rPr>
              <w:t>Speaking</w:t>
            </w:r>
            <w:proofErr w:type="spellEnd"/>
          </w:p>
          <w:p w:rsidR="001702EF" w:rsidRPr="00DB4228" w:rsidRDefault="001702EF">
            <w:pPr>
              <w:autoSpaceDE w:val="0"/>
              <w:rPr>
                <w:rFonts w:ascii="Calibri" w:hAnsi="Calibri" w:cs="Arial"/>
              </w:rPr>
            </w:pPr>
            <w:r w:rsidRPr="00DB4228">
              <w:rPr>
                <w:rFonts w:ascii="Calibri" w:hAnsi="Calibri" w:cs="Calibri"/>
                <w:b/>
                <w:bCs/>
                <w:color w:val="000000"/>
              </w:rPr>
              <w:t xml:space="preserve">LC5b </w:t>
            </w:r>
            <w:r w:rsidRPr="00DB4228">
              <w:rPr>
                <w:rFonts w:ascii="Calibri" w:hAnsi="Calibri" w:cs="Arial"/>
              </w:rPr>
              <w:t xml:space="preserve">Partecipare a conversazioni ed interagire nella discussione in maniera adeguata sia agli interlocutori che al contesto.  </w:t>
            </w:r>
          </w:p>
          <w:p w:rsidR="001702EF" w:rsidRPr="00DB4228" w:rsidRDefault="001702EF">
            <w:pPr>
              <w:autoSpaceDE w:val="0"/>
              <w:rPr>
                <w:rFonts w:ascii="Calibri" w:hAnsi="Calibri" w:cs="Arial"/>
              </w:rPr>
            </w:pPr>
          </w:p>
          <w:p w:rsidR="001702EF" w:rsidRPr="00DB4228" w:rsidRDefault="001702EF">
            <w:pPr>
              <w:autoSpaceDE w:val="0"/>
              <w:rPr>
                <w:rFonts w:ascii="Calibri" w:hAnsi="Calibri" w:cs="Arial"/>
                <w:b/>
                <w:i/>
              </w:rPr>
            </w:pPr>
            <w:r w:rsidRPr="00DB4228">
              <w:rPr>
                <w:rFonts w:ascii="Calibri" w:hAnsi="Calibri" w:cs="Calibri"/>
                <w:b/>
                <w:bCs/>
                <w:color w:val="000000"/>
              </w:rPr>
              <w:t xml:space="preserve">LC5c </w:t>
            </w:r>
            <w:r w:rsidRPr="00DB4228">
              <w:rPr>
                <w:rFonts w:ascii="Calibri" w:hAnsi="Calibri" w:cs="Arial"/>
              </w:rPr>
              <w:t xml:space="preserve">Produrre testi orali per riferire, </w:t>
            </w:r>
            <w:r w:rsidRPr="00DB4228">
              <w:rPr>
                <w:rFonts w:ascii="Calibri" w:hAnsi="Calibri" w:cs="Arial"/>
              </w:rPr>
              <w:lastRenderedPageBreak/>
              <w:t>descrivere e argomentare su contenuti non linguistici, riguardanti la caratterizzazione artistica del percorso di studio.</w:t>
            </w:r>
          </w:p>
          <w:p w:rsidR="001702EF" w:rsidRPr="00DB4228" w:rsidRDefault="001702EF">
            <w:pPr>
              <w:autoSpaceDE w:val="0"/>
              <w:rPr>
                <w:rFonts w:ascii="Calibri" w:hAnsi="Calibri" w:cs="Arial"/>
                <w:b/>
                <w:i/>
              </w:rPr>
            </w:pPr>
          </w:p>
          <w:p w:rsidR="001702EF" w:rsidRPr="00DB4228" w:rsidRDefault="001702EF">
            <w:pPr>
              <w:autoSpaceDE w:val="0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DB4228">
              <w:rPr>
                <w:rFonts w:ascii="Calibri" w:hAnsi="Calibri" w:cs="Arial"/>
                <w:b/>
                <w:i/>
              </w:rPr>
              <w:t>Reading</w:t>
            </w:r>
            <w:proofErr w:type="spellEnd"/>
          </w:p>
          <w:p w:rsidR="001702EF" w:rsidRPr="00DB4228" w:rsidRDefault="001702EF">
            <w:pPr>
              <w:autoSpaceDE w:val="0"/>
              <w:rPr>
                <w:rFonts w:ascii="Calibri" w:hAnsi="Calibri" w:cs="Arial"/>
              </w:rPr>
            </w:pPr>
            <w:r w:rsidRPr="00DB4228">
              <w:rPr>
                <w:rFonts w:ascii="Calibri" w:hAnsi="Calibri" w:cs="Calibri"/>
                <w:b/>
                <w:bCs/>
                <w:color w:val="000000"/>
              </w:rPr>
              <w:t xml:space="preserve">LC5e </w:t>
            </w:r>
            <w:r w:rsidRPr="00DB4228">
              <w:rPr>
                <w:rFonts w:ascii="Calibri" w:hAnsi="Calibri" w:cs="Arial"/>
              </w:rPr>
              <w:t>Comprendere, analizzare e confrontare testi letterari provenienti da lingue e culture diverse, e testi attinenti l’area di indirizzo.</w:t>
            </w:r>
          </w:p>
          <w:p w:rsidR="001702EF" w:rsidRPr="00DB4228" w:rsidRDefault="001702EF">
            <w:pPr>
              <w:autoSpaceDE w:val="0"/>
              <w:rPr>
                <w:rFonts w:ascii="Calibri" w:hAnsi="Calibri" w:cs="Arial"/>
              </w:rPr>
            </w:pPr>
            <w:r w:rsidRPr="00DB4228">
              <w:rPr>
                <w:rFonts w:ascii="Calibri" w:hAnsi="Calibri" w:cs="Arial"/>
              </w:rPr>
              <w:t>Consolidare il metodo di studio per l’apprendimento di contenuti non linguistici.</w:t>
            </w:r>
          </w:p>
          <w:p w:rsidR="001702EF" w:rsidRPr="00DB4228" w:rsidRDefault="001702EF">
            <w:pPr>
              <w:autoSpaceDE w:val="0"/>
              <w:rPr>
                <w:rFonts w:ascii="Calibri" w:hAnsi="Calibri" w:cs="Arial"/>
              </w:rPr>
            </w:pPr>
          </w:p>
          <w:p w:rsidR="001702EF" w:rsidRPr="00DB4228" w:rsidRDefault="001702EF">
            <w:pPr>
              <w:autoSpaceDE w:val="0"/>
              <w:rPr>
                <w:rFonts w:ascii="Calibri" w:hAnsi="Calibri" w:cs="Arial"/>
                <w:b/>
                <w:bCs/>
                <w:color w:val="000000"/>
              </w:rPr>
            </w:pPr>
            <w:proofErr w:type="spellStart"/>
            <w:r w:rsidRPr="00DB4228">
              <w:rPr>
                <w:rFonts w:ascii="Calibri" w:hAnsi="Calibri" w:cs="Arial"/>
                <w:b/>
                <w:i/>
              </w:rPr>
              <w:t>Writing</w:t>
            </w:r>
            <w:proofErr w:type="spellEnd"/>
          </w:p>
          <w:p w:rsidR="001702EF" w:rsidRPr="00DB4228" w:rsidRDefault="001702EF">
            <w:pPr>
              <w:autoSpaceDE w:val="0"/>
              <w:rPr>
                <w:rFonts w:ascii="Calibri" w:hAnsi="Calibri" w:cs="Arial"/>
              </w:rPr>
            </w:pPr>
            <w:r w:rsidRPr="00DB4228">
              <w:rPr>
                <w:rFonts w:ascii="Calibri" w:hAnsi="Calibri" w:cs="Arial"/>
                <w:b/>
                <w:bCs/>
                <w:color w:val="000000"/>
              </w:rPr>
              <w:t>LC5f</w:t>
            </w:r>
            <w:r w:rsidRPr="00DB4228">
              <w:rPr>
                <w:rFonts w:ascii="Calibri" w:hAnsi="Calibri" w:cs="Arial"/>
              </w:rPr>
              <w:t xml:space="preserve"> Produrre testi scritti per riferire, descrivere, argomentare e riflette sulle caratteristiche formali dei testi prodotti.</w:t>
            </w:r>
          </w:p>
          <w:p w:rsidR="001702EF" w:rsidRPr="00DB4228" w:rsidRDefault="001702EF">
            <w:pPr>
              <w:autoSpaceDE w:val="0"/>
              <w:rPr>
                <w:rFonts w:ascii="Calibri" w:hAnsi="Calibri" w:cs="Arial"/>
              </w:rPr>
            </w:pPr>
            <w:r w:rsidRPr="00DB4228">
              <w:rPr>
                <w:rFonts w:ascii="Calibri" w:hAnsi="Calibri" w:cs="Arial"/>
              </w:rPr>
              <w:t xml:space="preserve">Acquisire un </w:t>
            </w:r>
            <w:r w:rsidRPr="00DB4228">
              <w:rPr>
                <w:rFonts w:ascii="Calibri" w:hAnsi="Calibri" w:cs="Arial"/>
              </w:rPr>
              <w:lastRenderedPageBreak/>
              <w:t>accettabile livello di padronanza linguistica.</w:t>
            </w:r>
          </w:p>
          <w:p w:rsidR="001702EF" w:rsidRPr="00DB4228" w:rsidRDefault="001702EF">
            <w:pPr>
              <w:autoSpaceDE w:val="0"/>
              <w:rPr>
                <w:rFonts w:ascii="Calibri" w:hAnsi="Calibri" w:cs="Arial"/>
              </w:rPr>
            </w:pPr>
          </w:p>
          <w:p w:rsidR="001702EF" w:rsidRPr="00DB4228" w:rsidRDefault="001702EF" w:rsidP="00B32C1D">
            <w:pPr>
              <w:autoSpaceDE w:val="0"/>
              <w:rPr>
                <w:rFonts w:ascii="Calibri" w:hAnsi="Calibri"/>
              </w:rPr>
            </w:pPr>
            <w:r w:rsidRPr="00DB4228">
              <w:rPr>
                <w:rFonts w:ascii="Calibri" w:hAnsi="Calibri" w:cs="Calibri"/>
                <w:b/>
                <w:bCs/>
                <w:color w:val="000000"/>
              </w:rPr>
              <w:t xml:space="preserve">LC5g </w:t>
            </w:r>
            <w:r w:rsidRPr="00DB4228">
              <w:rPr>
                <w:rFonts w:ascii="Calibri" w:hAnsi="Calibri" w:cs="Arial"/>
              </w:rPr>
              <w:t>Utilizzare le nuove tecnologie per fare ricerche, approfondire argomenti di natura non linguistica, esprimersi e comunicare creativamente.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2EF" w:rsidRPr="009043B9" w:rsidRDefault="001702EF">
            <w:pPr>
              <w:snapToGrid w:val="0"/>
              <w:jc w:val="both"/>
              <w:rPr>
                <w:rFonts w:ascii="Calibri" w:hAnsi="Calibri"/>
              </w:rPr>
            </w:pP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  <w:r w:rsidRPr="009043B9">
              <w:rPr>
                <w:rFonts w:ascii="Calibri" w:hAnsi="Calibri"/>
              </w:rPr>
              <w:t>Aspetti comunicativi, sociolinguistici e paralinguistici dell’interazione e della produzione orale in relazione al contesto e agli interlocutori.</w:t>
            </w: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  <w:r w:rsidRPr="009043B9">
              <w:rPr>
                <w:rFonts w:ascii="Calibri" w:hAnsi="Calibri"/>
              </w:rPr>
              <w:t xml:space="preserve"> Strutture morfosintattiche, ritmo e intonazione della frase, adeguate ai contesti comunicativi, in particolare a quelli di interesse artistico.</w:t>
            </w: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  <w:r w:rsidRPr="009043B9">
              <w:rPr>
                <w:rFonts w:ascii="Calibri" w:hAnsi="Calibri"/>
              </w:rPr>
              <w:t xml:space="preserve"> Strategie per la comprensione globale e selettiva di testi relativamente complessi, riferiti in particolare al proprio </w:t>
            </w:r>
            <w:r w:rsidRPr="009043B9">
              <w:rPr>
                <w:rFonts w:ascii="Calibri" w:hAnsi="Calibri"/>
              </w:rPr>
              <w:lastRenderedPageBreak/>
              <w:t xml:space="preserve">settore di indirizzo. </w:t>
            </w: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  <w:r w:rsidRPr="009043B9">
              <w:rPr>
                <w:rFonts w:ascii="Calibri" w:hAnsi="Calibri"/>
              </w:rPr>
              <w:t xml:space="preserve">Caratteristiche delle principali tipologie testuali, comprese quelle inerenti il proprio settore di indirizzo; fattori di coerenza e coesione del discorso. </w:t>
            </w: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  <w:r w:rsidRPr="009043B9">
              <w:rPr>
                <w:rFonts w:ascii="Calibri" w:hAnsi="Calibri"/>
              </w:rPr>
              <w:t xml:space="preserve">Lessico e fraseologia idiomatica frequenti relativi ad </w:t>
            </w: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  <w:r w:rsidRPr="009043B9">
              <w:rPr>
                <w:rFonts w:ascii="Calibri" w:hAnsi="Calibri"/>
              </w:rPr>
              <w:t>argomenti di interesse generale e di studio.</w:t>
            </w: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  <w:r w:rsidRPr="009043B9">
              <w:rPr>
                <w:rFonts w:ascii="Calibri" w:hAnsi="Calibri"/>
              </w:rPr>
              <w:t>Tecniche d’uso di dizionari, anche settoriali, multimediali e in rete.</w:t>
            </w:r>
          </w:p>
          <w:p w:rsidR="001702EF" w:rsidRPr="009043B9" w:rsidRDefault="001702EF">
            <w:pPr>
              <w:jc w:val="both"/>
              <w:rPr>
                <w:rFonts w:ascii="Calibri" w:hAnsi="Calibri"/>
              </w:rPr>
            </w:pPr>
          </w:p>
          <w:p w:rsidR="001702EF" w:rsidRPr="009043B9" w:rsidRDefault="001702EF">
            <w:pPr>
              <w:jc w:val="both"/>
              <w:rPr>
                <w:rFonts w:ascii="Calibri" w:hAnsi="Calibri"/>
                <w:b/>
                <w:color w:val="C00000"/>
              </w:rPr>
            </w:pPr>
            <w:r w:rsidRPr="009043B9">
              <w:rPr>
                <w:rFonts w:ascii="Calibri" w:hAnsi="Calibri"/>
              </w:rPr>
              <w:t xml:space="preserve"> Aspetti socio-culturali dei Paesi di cui si studia la lingua.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59D8" w:rsidRPr="00F26EC9" w:rsidRDefault="007859D8">
            <w:pPr>
              <w:pStyle w:val="WW-Predefini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32C1D" w:rsidRDefault="00B32C1D">
            <w:pPr>
              <w:pStyle w:val="WW-Predefinito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From ART TODAY</w:t>
            </w:r>
          </w:p>
          <w:p w:rsidR="00DB4228" w:rsidRDefault="00DB4228">
            <w:pPr>
              <w:pStyle w:val="WW-Predefinito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MODULE 8</w:t>
            </w:r>
          </w:p>
          <w:p w:rsidR="00DB4228" w:rsidRDefault="00DB4228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  <w:r w:rsidRPr="00DB4228">
              <w:rPr>
                <w:rFonts w:cs="Times New Roman"/>
                <w:bCs/>
                <w:i/>
                <w:sz w:val="24"/>
                <w:szCs w:val="24"/>
                <w:lang w:val="en-US"/>
              </w:rPr>
              <w:t>Portrait painting in the 18</w:t>
            </w:r>
            <w:r w:rsidRPr="00DB4228">
              <w:rPr>
                <w:rFonts w:cs="Times New Roman"/>
                <w:bCs/>
                <w:i/>
                <w:sz w:val="24"/>
                <w:szCs w:val="24"/>
                <w:vertAlign w:val="superscript"/>
                <w:lang w:val="en-US"/>
              </w:rPr>
              <w:t>th</w:t>
            </w:r>
            <w:r w:rsidRPr="00DB4228">
              <w:rPr>
                <w:rFonts w:cs="Times New Roman"/>
                <w:bCs/>
                <w:i/>
                <w:sz w:val="24"/>
                <w:szCs w:val="24"/>
                <w:lang w:val="en-US"/>
              </w:rPr>
              <w:t xml:space="preserve"> century</w:t>
            </w:r>
          </w:p>
          <w:p w:rsidR="003E1346" w:rsidRDefault="003E1346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Gainsborough</w:t>
            </w:r>
          </w:p>
          <w:p w:rsidR="003E1346" w:rsidRPr="00DB4228" w:rsidRDefault="003E1346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Reynolds</w:t>
            </w:r>
          </w:p>
          <w:p w:rsidR="001702EF" w:rsidRPr="009043B9" w:rsidRDefault="001702EF">
            <w:pPr>
              <w:pStyle w:val="WW-Predefinito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043B9">
              <w:rPr>
                <w:rFonts w:cs="Times New Roman"/>
                <w:b/>
                <w:bCs/>
                <w:sz w:val="24"/>
                <w:szCs w:val="24"/>
                <w:lang w:val="en-US"/>
              </w:rPr>
              <w:t>MODULE 9</w:t>
            </w:r>
          </w:p>
          <w:p w:rsidR="001702EF" w:rsidRPr="009043B9" w:rsidRDefault="001702EF">
            <w:pPr>
              <w:pStyle w:val="WW-Predefinito"/>
              <w:rPr>
                <w:rFonts w:eastAsia="Times New Roman" w:cs="Times New Roman"/>
                <w:bCs/>
                <w:i/>
                <w:sz w:val="24"/>
                <w:szCs w:val="24"/>
                <w:lang w:val="en-US"/>
              </w:rPr>
            </w:pPr>
            <w:r w:rsidRPr="009043B9">
              <w:rPr>
                <w:rFonts w:cs="Times New Roman"/>
                <w:b/>
                <w:bCs/>
                <w:sz w:val="24"/>
                <w:szCs w:val="24"/>
                <w:lang w:val="en-US"/>
              </w:rPr>
              <w:t>ART in the 19</w:t>
            </w:r>
            <w:r w:rsidRPr="009043B9">
              <w:rPr>
                <w:rFonts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043B9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century</w:t>
            </w:r>
          </w:p>
          <w:p w:rsidR="001702EF" w:rsidRDefault="001702EF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  <w:r w:rsidRPr="009043B9">
              <w:rPr>
                <w:rFonts w:eastAsia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9043B9">
              <w:rPr>
                <w:rFonts w:cs="Times New Roman"/>
                <w:bCs/>
                <w:i/>
                <w:sz w:val="24"/>
                <w:szCs w:val="24"/>
                <w:lang w:val="en-US"/>
              </w:rPr>
              <w:t>Painting and art in the 19</w:t>
            </w:r>
            <w:r w:rsidRPr="009043B9">
              <w:rPr>
                <w:rFonts w:cs="Times New Roman"/>
                <w:bCs/>
                <w:i/>
                <w:sz w:val="24"/>
                <w:szCs w:val="24"/>
                <w:vertAlign w:val="superscript"/>
                <w:lang w:val="en-US"/>
              </w:rPr>
              <w:t>th</w:t>
            </w:r>
            <w:r w:rsidRPr="009043B9">
              <w:rPr>
                <w:rFonts w:cs="Times New Roman"/>
                <w:bCs/>
                <w:i/>
                <w:sz w:val="24"/>
                <w:szCs w:val="24"/>
                <w:lang w:val="en-US"/>
              </w:rPr>
              <w:t xml:space="preserve"> century.</w:t>
            </w:r>
          </w:p>
          <w:p w:rsidR="003E1346" w:rsidRDefault="003E1346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Constable</w:t>
            </w:r>
          </w:p>
          <w:p w:rsidR="003E1346" w:rsidRDefault="003E1346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Turner</w:t>
            </w:r>
          </w:p>
          <w:p w:rsidR="003E1346" w:rsidRPr="009043B9" w:rsidRDefault="003E1346">
            <w:pPr>
              <w:pStyle w:val="WW-Predefinito"/>
              <w:rPr>
                <w:rFonts w:eastAsia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Pre-Raphaelites in Britain: Millet</w:t>
            </w:r>
          </w:p>
          <w:p w:rsidR="003E1346" w:rsidRDefault="003E1346">
            <w:pPr>
              <w:pStyle w:val="WW-Predefinito"/>
              <w:rPr>
                <w:rFonts w:eastAsia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1702EF" w:rsidRPr="009043B9" w:rsidRDefault="001702EF">
            <w:pPr>
              <w:pStyle w:val="WW-Predefinito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9043B9">
              <w:rPr>
                <w:rFonts w:eastAsia="Times New Roman" w:cs="Times New Roman"/>
                <w:bCs/>
                <w:i/>
                <w:sz w:val="24"/>
                <w:szCs w:val="24"/>
                <w:lang w:val="en-US"/>
              </w:rPr>
              <w:lastRenderedPageBreak/>
              <w:t xml:space="preserve"> </w:t>
            </w:r>
            <w:r w:rsidRPr="009043B9">
              <w:rPr>
                <w:rFonts w:cs="Times New Roman"/>
                <w:b/>
                <w:bCs/>
                <w:sz w:val="24"/>
                <w:szCs w:val="24"/>
                <w:lang w:val="en-US"/>
              </w:rPr>
              <w:t>MODULE 10</w:t>
            </w:r>
          </w:p>
          <w:p w:rsidR="001702EF" w:rsidRPr="009043B9" w:rsidRDefault="001702EF">
            <w:pPr>
              <w:pStyle w:val="WW-Predefinito"/>
              <w:rPr>
                <w:rFonts w:eastAsia="Times New Roman" w:cs="Times New Roman"/>
                <w:bCs/>
                <w:i/>
                <w:sz w:val="24"/>
                <w:szCs w:val="24"/>
                <w:lang w:val="en-US"/>
              </w:rPr>
            </w:pPr>
            <w:r w:rsidRPr="009043B9">
              <w:rPr>
                <w:rFonts w:cs="Times New Roman"/>
                <w:b/>
                <w:bCs/>
                <w:sz w:val="24"/>
                <w:szCs w:val="24"/>
                <w:lang w:val="en-US"/>
              </w:rPr>
              <w:t>ART in the 20</w:t>
            </w:r>
            <w:r w:rsidRPr="009043B9">
              <w:rPr>
                <w:rFonts w:cs="Times New Roman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043B9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 century</w:t>
            </w:r>
          </w:p>
          <w:p w:rsidR="001702EF" w:rsidRDefault="001702EF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  <w:r w:rsidRPr="009043B9">
              <w:rPr>
                <w:rFonts w:eastAsia="Times New Roman" w:cs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9043B9">
              <w:rPr>
                <w:rFonts w:cs="Times New Roman"/>
                <w:bCs/>
                <w:i/>
                <w:sz w:val="24"/>
                <w:szCs w:val="24"/>
                <w:lang w:val="en-US"/>
              </w:rPr>
              <w:t xml:space="preserve">Painting and art in the </w:t>
            </w:r>
            <w:r w:rsidR="00AA0567">
              <w:rPr>
                <w:rFonts w:cs="Times New Roman"/>
                <w:bCs/>
                <w:i/>
                <w:sz w:val="24"/>
                <w:szCs w:val="24"/>
                <w:lang w:val="en-US"/>
              </w:rPr>
              <w:t>20</w:t>
            </w:r>
            <w:r w:rsidRPr="009043B9">
              <w:rPr>
                <w:rFonts w:cs="Times New Roman"/>
                <w:bCs/>
                <w:i/>
                <w:sz w:val="24"/>
                <w:szCs w:val="24"/>
                <w:vertAlign w:val="superscript"/>
                <w:lang w:val="en-US"/>
              </w:rPr>
              <w:t>th</w:t>
            </w:r>
            <w:r w:rsidRPr="009043B9">
              <w:rPr>
                <w:rFonts w:cs="Times New Roman"/>
                <w:bCs/>
                <w:i/>
                <w:sz w:val="24"/>
                <w:szCs w:val="24"/>
                <w:lang w:val="en-US"/>
              </w:rPr>
              <w:t xml:space="preserve"> century.</w:t>
            </w:r>
          </w:p>
          <w:p w:rsidR="003E1346" w:rsidRDefault="003E1346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Cubism:P</w:t>
            </w:r>
            <w:proofErr w:type="spellEnd"/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. Picasso</w:t>
            </w:r>
          </w:p>
          <w:p w:rsidR="003E1346" w:rsidRPr="009043B9" w:rsidRDefault="004352CB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Pop Art: A. Warho</w:t>
            </w:r>
            <w:r w:rsidR="003E1346">
              <w:rPr>
                <w:rFonts w:cs="Times New Roman"/>
                <w:bCs/>
                <w:i/>
                <w:sz w:val="24"/>
                <w:szCs w:val="24"/>
                <w:lang w:val="en-US"/>
              </w:rPr>
              <w:t xml:space="preserve">l </w:t>
            </w:r>
          </w:p>
          <w:p w:rsidR="001702EF" w:rsidRPr="003E1346" w:rsidRDefault="001702EF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</w:p>
          <w:p w:rsidR="00B32C1D" w:rsidRPr="003E1346" w:rsidRDefault="00B32C1D">
            <w:pPr>
              <w:pStyle w:val="WW-Predefinito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3E1346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From </w:t>
            </w:r>
            <w:r w:rsidR="003E1346" w:rsidRPr="003E1346">
              <w:rPr>
                <w:rFonts w:cs="Times New Roman"/>
                <w:b/>
                <w:bCs/>
                <w:sz w:val="24"/>
                <w:szCs w:val="24"/>
                <w:lang w:val="en-US"/>
              </w:rPr>
              <w:t>Amazing Minds</w:t>
            </w:r>
          </w:p>
          <w:p w:rsidR="00B32C1D" w:rsidRDefault="003E1346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  <w:r w:rsidRPr="009C4B86">
              <w:rPr>
                <w:rFonts w:cs="Times New Roman"/>
                <w:b/>
                <w:iCs/>
                <w:sz w:val="24"/>
                <w:szCs w:val="24"/>
                <w:lang w:val="en-US"/>
              </w:rPr>
              <w:t>From the Puritan Age to the Augustan Age</w:t>
            </w:r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 xml:space="preserve">: </w:t>
            </w:r>
            <w:r w:rsidRPr="003E1346">
              <w:rPr>
                <w:rFonts w:cs="Times New Roman"/>
                <w:bCs/>
                <w:i/>
                <w:sz w:val="24"/>
                <w:szCs w:val="24"/>
                <w:lang w:val="en-US"/>
              </w:rPr>
              <w:t>Historical, so</w:t>
            </w:r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cial and literary background</w:t>
            </w:r>
          </w:p>
          <w:p w:rsidR="009C4B86" w:rsidRDefault="00B32C1D" w:rsidP="009C4B86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  <w:r w:rsidRPr="009C4B86">
              <w:rPr>
                <w:rFonts w:cs="Times New Roman"/>
                <w:b/>
                <w:sz w:val="24"/>
                <w:szCs w:val="24"/>
                <w:lang w:val="en-US"/>
              </w:rPr>
              <w:t>The Romantic Age</w:t>
            </w:r>
            <w:r w:rsidR="009C4B86">
              <w:rPr>
                <w:rFonts w:cs="Times New Roman"/>
                <w:bCs/>
                <w:sz w:val="24"/>
                <w:szCs w:val="24"/>
                <w:lang w:val="en-US"/>
              </w:rPr>
              <w:t>:</w:t>
            </w:r>
            <w:r w:rsidR="009C4B86" w:rsidRPr="003E1346">
              <w:rPr>
                <w:rFonts w:cs="Times New Roman"/>
                <w:bCs/>
                <w:i/>
                <w:sz w:val="24"/>
                <w:szCs w:val="24"/>
                <w:lang w:val="en-US"/>
              </w:rPr>
              <w:t xml:space="preserve"> Historical, so</w:t>
            </w:r>
            <w:r w:rsidR="009C4B86">
              <w:rPr>
                <w:rFonts w:cs="Times New Roman"/>
                <w:bCs/>
                <w:i/>
                <w:sz w:val="24"/>
                <w:szCs w:val="24"/>
                <w:lang w:val="en-US"/>
              </w:rPr>
              <w:t>cial and literary background</w:t>
            </w:r>
          </w:p>
          <w:p w:rsidR="009C4B86" w:rsidRDefault="009C4B86" w:rsidP="009C4B86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i/>
                <w:sz w:val="24"/>
                <w:szCs w:val="24"/>
                <w:lang w:val="en-US"/>
              </w:rPr>
              <w:t>W. Wordsworth</w:t>
            </w:r>
          </w:p>
          <w:p w:rsidR="009C4B86" w:rsidRDefault="00B32C1D" w:rsidP="009C4B86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  <w:r w:rsidRPr="009C4B86">
              <w:rPr>
                <w:rFonts w:cs="Times New Roman"/>
                <w:b/>
                <w:sz w:val="24"/>
                <w:szCs w:val="24"/>
                <w:lang w:val="en-US"/>
              </w:rPr>
              <w:t>The Victorian Age</w:t>
            </w:r>
            <w:r w:rsidR="009C4B86">
              <w:rPr>
                <w:rFonts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9C4B86" w:rsidRPr="003E1346">
              <w:rPr>
                <w:rFonts w:cs="Times New Roman"/>
                <w:bCs/>
                <w:i/>
                <w:sz w:val="24"/>
                <w:szCs w:val="24"/>
                <w:lang w:val="en-US"/>
              </w:rPr>
              <w:t>Historical, so</w:t>
            </w:r>
            <w:r w:rsidR="009C4B86">
              <w:rPr>
                <w:rFonts w:cs="Times New Roman"/>
                <w:bCs/>
                <w:i/>
                <w:sz w:val="24"/>
                <w:szCs w:val="24"/>
                <w:lang w:val="en-US"/>
              </w:rPr>
              <w:t>cial and literary background</w:t>
            </w:r>
          </w:p>
          <w:p w:rsidR="00B32C1D" w:rsidRDefault="00DD19DC">
            <w:pPr>
              <w:pStyle w:val="WW-Predefinito"/>
              <w:rPr>
                <w:rFonts w:cs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  <w:lang w:val="en-US"/>
              </w:rPr>
              <w:t xml:space="preserve">C. </w:t>
            </w:r>
            <w:r w:rsidRPr="00DD19DC">
              <w:rPr>
                <w:rFonts w:cs="Times New Roman"/>
                <w:bCs/>
                <w:i/>
                <w:iCs/>
                <w:sz w:val="24"/>
                <w:szCs w:val="24"/>
                <w:lang w:val="en-US"/>
              </w:rPr>
              <w:t>Dickens</w:t>
            </w:r>
          </w:p>
          <w:p w:rsidR="00DD19DC" w:rsidRDefault="00DD19DC">
            <w:pPr>
              <w:pStyle w:val="WW-Predefinito"/>
              <w:rPr>
                <w:rFonts w:cs="Times New Roman"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i/>
                <w:iCs/>
                <w:sz w:val="24"/>
                <w:szCs w:val="24"/>
                <w:lang w:val="en-US"/>
              </w:rPr>
              <w:t>R.L. Stevenson</w:t>
            </w:r>
          </w:p>
          <w:p w:rsidR="00DD19DC" w:rsidRDefault="00DD19DC">
            <w:pPr>
              <w:pStyle w:val="WW-Predefinito"/>
              <w:rPr>
                <w:rFonts w:cs="Times New Roman"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bCs/>
                <w:i/>
                <w:iCs/>
                <w:sz w:val="24"/>
                <w:szCs w:val="24"/>
                <w:lang w:val="en-US"/>
              </w:rPr>
              <w:t>O.Wilde</w:t>
            </w:r>
            <w:proofErr w:type="spellEnd"/>
          </w:p>
          <w:p w:rsidR="00BE0B8A" w:rsidRPr="00DD19DC" w:rsidRDefault="00BE0B8A">
            <w:pPr>
              <w:pStyle w:val="WW-Predefinito"/>
              <w:rPr>
                <w:rFonts w:cs="Times New Roman"/>
                <w:bCs/>
                <w:i/>
                <w:iCs/>
                <w:sz w:val="24"/>
                <w:szCs w:val="24"/>
                <w:lang w:val="en-US"/>
              </w:rPr>
            </w:pPr>
          </w:p>
          <w:p w:rsidR="00BE0B8A" w:rsidRDefault="00B32C1D" w:rsidP="00B66541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  <w:r w:rsidRPr="00B66541">
              <w:rPr>
                <w:rFonts w:cs="Times New Roman"/>
                <w:b/>
                <w:sz w:val="24"/>
                <w:szCs w:val="24"/>
                <w:lang w:val="en-US"/>
              </w:rPr>
              <w:lastRenderedPageBreak/>
              <w:t>The Age</w:t>
            </w:r>
            <w:r w:rsidR="00DD19DC" w:rsidRPr="00B66541">
              <w:rPr>
                <w:rFonts w:cs="Times New Roman"/>
                <w:b/>
                <w:sz w:val="24"/>
                <w:szCs w:val="24"/>
                <w:lang w:val="en-US"/>
              </w:rPr>
              <w:t xml:space="preserve"> of Anxiety</w:t>
            </w:r>
            <w:r w:rsidR="00B66541" w:rsidRPr="00B66541">
              <w:rPr>
                <w:rFonts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B66541">
              <w:rPr>
                <w:rFonts w:cs="Times New Roman"/>
                <w:bCs/>
                <w:i/>
                <w:sz w:val="24"/>
                <w:szCs w:val="24"/>
                <w:lang w:val="en-US"/>
              </w:rPr>
              <w:t xml:space="preserve">literary </w:t>
            </w:r>
            <w:r w:rsidR="00BE0B8A">
              <w:rPr>
                <w:rFonts w:cs="Times New Roman"/>
                <w:bCs/>
                <w:i/>
                <w:sz w:val="24"/>
                <w:szCs w:val="24"/>
                <w:lang w:val="en-US"/>
              </w:rPr>
              <w:t>b</w:t>
            </w:r>
            <w:r w:rsidR="00B66541">
              <w:rPr>
                <w:rFonts w:cs="Times New Roman"/>
                <w:bCs/>
                <w:i/>
                <w:sz w:val="24"/>
                <w:szCs w:val="24"/>
                <w:lang w:val="en-US"/>
              </w:rPr>
              <w:t>ackground</w:t>
            </w:r>
          </w:p>
          <w:p w:rsidR="00BE0B8A" w:rsidRDefault="00BE0B8A" w:rsidP="00B66541">
            <w:pPr>
              <w:pStyle w:val="WW-Predefinito"/>
              <w:rPr>
                <w:rFonts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iCs/>
                <w:sz w:val="24"/>
                <w:szCs w:val="24"/>
                <w:lang w:val="en-US"/>
              </w:rPr>
              <w:t>V. Woolf</w:t>
            </w:r>
          </w:p>
          <w:p w:rsidR="00BE0B8A" w:rsidRPr="00BE0B8A" w:rsidRDefault="00BE0B8A" w:rsidP="00B66541">
            <w:pPr>
              <w:pStyle w:val="WW-Predefinito"/>
              <w:rPr>
                <w:rFonts w:cs="Times New Roman"/>
                <w:bCs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bCs/>
                <w:iCs/>
                <w:sz w:val="24"/>
                <w:szCs w:val="24"/>
                <w:lang w:val="en-US"/>
              </w:rPr>
              <w:t>J. Joyce</w:t>
            </w:r>
          </w:p>
          <w:p w:rsidR="00BE0B8A" w:rsidRDefault="00BE0B8A" w:rsidP="00B66541">
            <w:pPr>
              <w:pStyle w:val="WW-Predefinito"/>
              <w:rPr>
                <w:rFonts w:cs="Times New Roman"/>
                <w:bCs/>
                <w:i/>
                <w:sz w:val="24"/>
                <w:szCs w:val="24"/>
                <w:lang w:val="en-US"/>
              </w:rPr>
            </w:pPr>
          </w:p>
          <w:p w:rsidR="001702EF" w:rsidRPr="00B66541" w:rsidRDefault="001702EF">
            <w:pPr>
              <w:jc w:val="both"/>
              <w:rPr>
                <w:rFonts w:ascii="Calibri" w:hAnsi="Calibri"/>
                <w:lang w:val="en-US"/>
              </w:rPr>
            </w:pPr>
          </w:p>
          <w:p w:rsidR="001702EF" w:rsidRPr="00B66541" w:rsidRDefault="001702EF">
            <w:pPr>
              <w:rPr>
                <w:rFonts w:ascii="Calibri" w:hAnsi="Calibri"/>
                <w:bCs/>
                <w:i/>
                <w:lang w:val="en-US"/>
              </w:rPr>
            </w:pPr>
          </w:p>
          <w:p w:rsidR="00A7443D" w:rsidRPr="00B66541" w:rsidRDefault="00A7443D" w:rsidP="00DB4228">
            <w:pPr>
              <w:jc w:val="both"/>
              <w:rPr>
                <w:rFonts w:ascii="Calibri" w:hAnsi="Calibri"/>
                <w:lang w:val="en-US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2EF" w:rsidRPr="004352CB" w:rsidRDefault="001702EF">
            <w:pPr>
              <w:rPr>
                <w:rFonts w:ascii="Calibri" w:hAnsi="Calibri"/>
              </w:rPr>
            </w:pPr>
          </w:p>
          <w:p w:rsidR="00DB4228" w:rsidRPr="004352CB" w:rsidRDefault="00DB4228">
            <w:pPr>
              <w:rPr>
                <w:rFonts w:ascii="Calibri" w:hAnsi="Calibri"/>
              </w:rPr>
            </w:pPr>
          </w:p>
          <w:p w:rsidR="00DB4228" w:rsidRPr="004352CB" w:rsidRDefault="00DB4228">
            <w:pPr>
              <w:rPr>
                <w:rFonts w:ascii="Calibri" w:hAnsi="Calibri"/>
              </w:rPr>
            </w:pPr>
          </w:p>
          <w:p w:rsidR="00DB4228" w:rsidRPr="004352CB" w:rsidRDefault="00DB4228">
            <w:pPr>
              <w:rPr>
                <w:rFonts w:ascii="Calibri" w:hAnsi="Calibri"/>
              </w:rPr>
            </w:pPr>
          </w:p>
          <w:p w:rsidR="001702EF" w:rsidRPr="009043B9" w:rsidRDefault="001702EF">
            <w:pPr>
              <w:rPr>
                <w:rFonts w:ascii="Calibri" w:hAnsi="Calibri"/>
              </w:rPr>
            </w:pPr>
            <w:r w:rsidRPr="009043B9">
              <w:rPr>
                <w:rFonts w:ascii="Calibri" w:hAnsi="Calibri"/>
              </w:rPr>
              <w:t>TRIMESTRE</w:t>
            </w:r>
          </w:p>
          <w:p w:rsidR="001702EF" w:rsidRPr="009043B9" w:rsidRDefault="001702EF">
            <w:pPr>
              <w:rPr>
                <w:rFonts w:ascii="Calibri" w:hAnsi="Calibri"/>
              </w:rPr>
            </w:pPr>
          </w:p>
          <w:p w:rsidR="001702EF" w:rsidRPr="009043B9" w:rsidRDefault="001702EF">
            <w:pPr>
              <w:rPr>
                <w:rFonts w:ascii="Calibri" w:hAnsi="Calibri"/>
              </w:rPr>
            </w:pPr>
          </w:p>
          <w:p w:rsidR="001702EF" w:rsidRPr="009043B9" w:rsidRDefault="001702EF">
            <w:pPr>
              <w:rPr>
                <w:rFonts w:ascii="Calibri" w:hAnsi="Calibri"/>
              </w:rPr>
            </w:pPr>
          </w:p>
          <w:p w:rsidR="001702EF" w:rsidRPr="009043B9" w:rsidRDefault="001702EF">
            <w:pPr>
              <w:rPr>
                <w:rFonts w:ascii="Calibri" w:hAnsi="Calibri"/>
              </w:rPr>
            </w:pPr>
          </w:p>
          <w:p w:rsidR="001702EF" w:rsidRPr="009043B9" w:rsidRDefault="001702EF">
            <w:pPr>
              <w:rPr>
                <w:rFonts w:ascii="Calibri" w:hAnsi="Calibri"/>
              </w:rPr>
            </w:pPr>
          </w:p>
          <w:p w:rsidR="001702EF" w:rsidRPr="009043B9" w:rsidRDefault="001702EF">
            <w:pPr>
              <w:rPr>
                <w:rFonts w:ascii="Calibri" w:hAnsi="Calibri"/>
              </w:rPr>
            </w:pPr>
          </w:p>
          <w:p w:rsidR="001702EF" w:rsidRDefault="001702EF">
            <w:pPr>
              <w:rPr>
                <w:rFonts w:ascii="Calibri" w:hAnsi="Calibri"/>
              </w:rPr>
            </w:pPr>
            <w:r w:rsidRPr="009043B9">
              <w:rPr>
                <w:rFonts w:ascii="Calibri" w:hAnsi="Calibri"/>
              </w:rPr>
              <w:t>PENTAMESTRE</w:t>
            </w: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PENTAMESTRE</w:t>
            </w: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TRIMESTRE</w:t>
            </w: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TRIMESTRE/PENTAMESTRE</w:t>
            </w: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PENTAMESTRE</w:t>
            </w: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Default="00BE0B8A">
            <w:pPr>
              <w:rPr>
                <w:rFonts w:ascii="Calibri" w:hAnsi="Calibri"/>
              </w:rPr>
            </w:pPr>
          </w:p>
          <w:p w:rsidR="00BE0B8A" w:rsidRPr="009043B9" w:rsidRDefault="00BE0B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PENTAMESTRE</w:t>
            </w:r>
          </w:p>
        </w:tc>
      </w:tr>
    </w:tbl>
    <w:p w:rsidR="001702EF" w:rsidRDefault="001702EF"/>
    <w:sectPr w:rsidR="001702EF" w:rsidSect="00047A31">
      <w:pgSz w:w="16838" w:h="11906" w:orient="landscape"/>
      <w:pgMar w:top="1134" w:right="141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AWLAscii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43B9"/>
    <w:rsid w:val="00047A31"/>
    <w:rsid w:val="001702EF"/>
    <w:rsid w:val="00355A42"/>
    <w:rsid w:val="003E1346"/>
    <w:rsid w:val="004352CB"/>
    <w:rsid w:val="004609BB"/>
    <w:rsid w:val="004962A2"/>
    <w:rsid w:val="005512FF"/>
    <w:rsid w:val="00681FA6"/>
    <w:rsid w:val="007340C0"/>
    <w:rsid w:val="007859D8"/>
    <w:rsid w:val="007C65DF"/>
    <w:rsid w:val="009043B9"/>
    <w:rsid w:val="009C4B86"/>
    <w:rsid w:val="00A7443D"/>
    <w:rsid w:val="00AA0567"/>
    <w:rsid w:val="00B32C1D"/>
    <w:rsid w:val="00B66541"/>
    <w:rsid w:val="00BE0B8A"/>
    <w:rsid w:val="00DB4228"/>
    <w:rsid w:val="00DD19DC"/>
    <w:rsid w:val="00F26EC9"/>
    <w:rsid w:val="00FE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7A31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47A31"/>
    <w:rPr>
      <w:rFonts w:ascii="Wingdings" w:hAnsi="Wingdings" w:cs="Wingdings"/>
    </w:rPr>
  </w:style>
  <w:style w:type="character" w:customStyle="1" w:styleId="WW8Num1z1">
    <w:name w:val="WW8Num1z1"/>
    <w:rsid w:val="00047A31"/>
    <w:rPr>
      <w:rFonts w:ascii="Courier New" w:hAnsi="Courier New" w:cs="Courier New"/>
    </w:rPr>
  </w:style>
  <w:style w:type="character" w:customStyle="1" w:styleId="WW8Num1z3">
    <w:name w:val="WW8Num1z3"/>
    <w:rsid w:val="00047A31"/>
    <w:rPr>
      <w:rFonts w:ascii="Symbol" w:hAnsi="Symbol" w:cs="Symbol"/>
    </w:rPr>
  </w:style>
  <w:style w:type="character" w:customStyle="1" w:styleId="Carpredefinitoparagrafo1">
    <w:name w:val="Car. predefinito paragrafo1"/>
    <w:rsid w:val="00047A31"/>
  </w:style>
  <w:style w:type="paragraph" w:customStyle="1" w:styleId="Intestazione1">
    <w:name w:val="Intestazione1"/>
    <w:basedOn w:val="Normale"/>
    <w:next w:val="Corpodeltesto"/>
    <w:rsid w:val="00047A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047A31"/>
    <w:pPr>
      <w:spacing w:after="120"/>
    </w:pPr>
  </w:style>
  <w:style w:type="paragraph" w:styleId="Elenco">
    <w:name w:val="List"/>
    <w:basedOn w:val="Corpodeltesto"/>
    <w:rsid w:val="00047A31"/>
    <w:rPr>
      <w:rFonts w:cs="Mangal"/>
    </w:rPr>
  </w:style>
  <w:style w:type="paragraph" w:styleId="Didascalia">
    <w:name w:val="caption"/>
    <w:basedOn w:val="Normale"/>
    <w:qFormat/>
    <w:rsid w:val="00047A3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47A31"/>
    <w:pPr>
      <w:suppressLineNumbers/>
    </w:pPr>
    <w:rPr>
      <w:rFonts w:cs="Mangal"/>
    </w:rPr>
  </w:style>
  <w:style w:type="paragraph" w:customStyle="1" w:styleId="WW-Predefinito">
    <w:name w:val="WW-Predefinito"/>
    <w:rsid w:val="00047A31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rsid w:val="00047A31"/>
    <w:pPr>
      <w:suppressLineNumbers/>
    </w:pPr>
  </w:style>
  <w:style w:type="paragraph" w:customStyle="1" w:styleId="Intestazionetabella">
    <w:name w:val="Intestazione tabella"/>
    <w:basedOn w:val="Contenutotabella"/>
    <w:rsid w:val="00047A31"/>
    <w:pPr>
      <w:jc w:val="center"/>
    </w:pPr>
    <w:rPr>
      <w:b/>
      <w:bCs/>
    </w:rPr>
  </w:style>
  <w:style w:type="paragraph" w:customStyle="1" w:styleId="Predefinito">
    <w:name w:val="Predefinito"/>
    <w:rsid w:val="009043B9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Magda</cp:lastModifiedBy>
  <cp:revision>6</cp:revision>
  <cp:lastPrinted>1899-12-31T23:00:00Z</cp:lastPrinted>
  <dcterms:created xsi:type="dcterms:W3CDTF">2018-09-27T06:59:00Z</dcterms:created>
  <dcterms:modified xsi:type="dcterms:W3CDTF">2020-10-30T09:11:00Z</dcterms:modified>
</cp:coreProperties>
</file>