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3B9" w:rsidRDefault="00255C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 gli </w:t>
      </w:r>
      <w:r w:rsidRPr="00D12700">
        <w:rPr>
          <w:b/>
          <w:sz w:val="22"/>
          <w:szCs w:val="22"/>
          <w:u w:val="single"/>
        </w:rPr>
        <w:t>Studenti minorenni</w:t>
      </w:r>
      <w:r>
        <w:rPr>
          <w:b/>
          <w:sz w:val="22"/>
          <w:szCs w:val="22"/>
        </w:rPr>
        <w:t xml:space="preserve"> coinvolti nelle attività di allestimento dello spazio espositivo</w:t>
      </w:r>
    </w:p>
    <w:p w:rsidR="008173B9" w:rsidRDefault="008173B9">
      <w:pPr>
        <w:jc w:val="center"/>
        <w:rPr>
          <w:b/>
          <w:sz w:val="22"/>
          <w:szCs w:val="22"/>
        </w:rPr>
      </w:pPr>
    </w:p>
    <w:p w:rsidR="008173B9" w:rsidRDefault="008173B9">
      <w:pPr>
        <w:jc w:val="center"/>
        <w:rPr>
          <w:b/>
          <w:sz w:val="22"/>
          <w:szCs w:val="22"/>
        </w:rPr>
      </w:pPr>
    </w:p>
    <w:p w:rsidR="008173B9" w:rsidRDefault="00255C57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AUTORIZZAZIONE DELLA FAMIGLIA</w:t>
      </w:r>
    </w:p>
    <w:p w:rsidR="008173B9" w:rsidRDefault="008173B9">
      <w:pPr>
        <w:jc w:val="both"/>
      </w:pPr>
    </w:p>
    <w:p w:rsidR="008173B9" w:rsidRDefault="00255C5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………………………………………………...…………………. </w:t>
      </w:r>
    </w:p>
    <w:p w:rsidR="008173B9" w:rsidRDefault="00255C5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8173B9" w:rsidRDefault="00255C5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.………………...…………………………….……………….…………. </w:t>
      </w:r>
    </w:p>
    <w:p w:rsidR="008173B9" w:rsidRDefault="008173B9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173B9" w:rsidRDefault="00255C5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genitore/i – legale tutore dell’alunno/a…………………………………………………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., frequentante la classe ……………….., dell’indirizzo ……………………….……………. </w:t>
      </w:r>
    </w:p>
    <w:p w:rsidR="008173B9" w:rsidRDefault="008173B9">
      <w:pPr>
        <w:spacing w:line="276" w:lineRule="auto"/>
        <w:jc w:val="both"/>
      </w:pPr>
    </w:p>
    <w:p w:rsidR="008173B9" w:rsidRDefault="00255C57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autorizza/autorizzano</w:t>
      </w:r>
    </w:p>
    <w:p w:rsidR="008173B9" w:rsidRDefault="008173B9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8173B9" w:rsidRDefault="00255C5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proprio figlio/a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partecipare, </w:t>
      </w:r>
      <w:r>
        <w:rPr>
          <w:rFonts w:ascii="Calibri" w:eastAsia="Calibri" w:hAnsi="Calibri" w:cs="Calibri"/>
          <w:b/>
          <w:bCs/>
          <w:sz w:val="22"/>
          <w:szCs w:val="22"/>
        </w:rPr>
        <w:t>venerdì 29 maggio 2026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all’allestimento dello spazio espositivo per la Giornata dell’Arte, della Creatività e dei Talenti che si svolgerà tra Piazza dei Martiri, Palazzo De Mari nel centro storico di Acquaviva delle Fonti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(v. </w:t>
      </w:r>
      <w:proofErr w:type="spellStart"/>
      <w:r>
        <w:rPr>
          <w:rFonts w:asciiTheme="majorHAnsi" w:hAnsiTheme="majorHAnsi" w:cstheme="majorHAnsi"/>
          <w:sz w:val="22"/>
          <w:szCs w:val="22"/>
        </w:rPr>
        <w:t>com</w:t>
      </w:r>
      <w:proofErr w:type="spellEnd"/>
      <w:r>
        <w:rPr>
          <w:rFonts w:asciiTheme="majorHAnsi" w:hAnsiTheme="majorHAnsi" w:cstheme="majorHAnsi"/>
          <w:sz w:val="22"/>
          <w:szCs w:val="22"/>
        </w:rPr>
        <w:t>.</w:t>
      </w:r>
      <w:r w:rsidR="00D12700">
        <w:rPr>
          <w:rFonts w:asciiTheme="majorHAnsi" w:hAnsiTheme="majorHAnsi" w:cstheme="majorHAnsi"/>
          <w:sz w:val="22"/>
          <w:szCs w:val="22"/>
        </w:rPr>
        <w:t xml:space="preserve"> </w:t>
      </w:r>
      <w:r w:rsidR="00893489">
        <w:rPr>
          <w:rFonts w:ascii="Calibri" w:eastAsia="Calibri" w:hAnsi="Calibri" w:cs="Calibri"/>
          <w:sz w:val="22"/>
          <w:szCs w:val="22"/>
        </w:rPr>
        <w:t xml:space="preserve">511 </w:t>
      </w:r>
      <w:bookmarkStart w:id="0" w:name="_GoBack"/>
      <w:bookmarkEnd w:id="0"/>
      <w:r>
        <w:rPr>
          <w:rFonts w:asciiTheme="majorHAnsi" w:hAnsiTheme="majorHAnsi" w:cstheme="majorHAnsi"/>
          <w:sz w:val="22"/>
          <w:szCs w:val="22"/>
        </w:rPr>
        <w:t>allegata).</w:t>
      </w:r>
    </w:p>
    <w:p w:rsidR="008173B9" w:rsidRDefault="008173B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8173B9" w:rsidRDefault="00255C5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Consapevole/i del fatto che gli studenti: </w:t>
      </w:r>
    </w:p>
    <w:p w:rsidR="008173B9" w:rsidRDefault="00E55E03">
      <w:pPr>
        <w:pStyle w:val="Paragrafoelenco"/>
        <w:numPr>
          <w:ilvl w:val="0"/>
          <w:numId w:val="1"/>
        </w:numPr>
        <w:shd w:val="clear" w:color="auto" w:fill="FFFFFF"/>
        <w:spacing w:after="20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s</w:t>
      </w:r>
      <w:r w:rsidR="00D12700">
        <w:rPr>
          <w:rFonts w:asciiTheme="majorHAnsi" w:eastAsia="Calibri" w:hAnsiTheme="majorHAnsi" w:cstheme="majorHAnsi"/>
          <w:sz w:val="22"/>
          <w:szCs w:val="22"/>
        </w:rPr>
        <w:t xml:space="preserve">volgeranno l’attività in una fascia oraria dalle 9.00 alle 13.00 accompagnati e </w:t>
      </w:r>
      <w:r w:rsidR="00255C57">
        <w:rPr>
          <w:rFonts w:asciiTheme="majorHAnsi" w:eastAsia="Calibri" w:hAnsiTheme="majorHAnsi" w:cstheme="majorHAnsi"/>
          <w:sz w:val="22"/>
          <w:szCs w:val="22"/>
        </w:rPr>
        <w:t>affiancati dai docenti referenti de</w:t>
      </w:r>
      <w:r w:rsidR="00D12700">
        <w:rPr>
          <w:rFonts w:asciiTheme="majorHAnsi" w:eastAsia="Calibri" w:hAnsiTheme="majorHAnsi" w:cstheme="majorHAnsi"/>
          <w:sz w:val="22"/>
          <w:szCs w:val="22"/>
        </w:rPr>
        <w:t xml:space="preserve">i </w:t>
      </w:r>
      <w:r w:rsidR="00255C57">
        <w:rPr>
          <w:rFonts w:asciiTheme="majorHAnsi" w:eastAsia="Calibri" w:hAnsiTheme="majorHAnsi" w:cstheme="majorHAnsi"/>
          <w:sz w:val="22"/>
          <w:szCs w:val="22"/>
        </w:rPr>
        <w:t>rispettiv</w:t>
      </w:r>
      <w:r w:rsidR="00D12700">
        <w:rPr>
          <w:rFonts w:asciiTheme="majorHAnsi" w:eastAsia="Calibri" w:hAnsiTheme="majorHAnsi" w:cstheme="majorHAnsi"/>
          <w:sz w:val="22"/>
          <w:szCs w:val="22"/>
        </w:rPr>
        <w:t xml:space="preserve">i </w:t>
      </w:r>
      <w:r w:rsidR="00255C57">
        <w:rPr>
          <w:rFonts w:asciiTheme="majorHAnsi" w:eastAsia="Calibri" w:hAnsiTheme="majorHAnsi" w:cstheme="majorHAnsi"/>
          <w:sz w:val="22"/>
          <w:szCs w:val="22"/>
        </w:rPr>
        <w:t>allestiment</w:t>
      </w:r>
      <w:r w:rsidR="00D12700">
        <w:rPr>
          <w:rFonts w:asciiTheme="majorHAnsi" w:eastAsia="Calibri" w:hAnsiTheme="majorHAnsi" w:cstheme="majorHAnsi"/>
          <w:sz w:val="22"/>
          <w:szCs w:val="22"/>
        </w:rPr>
        <w:t>i</w:t>
      </w:r>
      <w:r w:rsidR="00255C57">
        <w:rPr>
          <w:rFonts w:asciiTheme="majorHAnsi" w:eastAsia="Calibri" w:hAnsiTheme="majorHAnsi" w:cstheme="majorHAnsi"/>
          <w:sz w:val="22"/>
          <w:szCs w:val="22"/>
        </w:rPr>
        <w:t>;</w:t>
      </w:r>
    </w:p>
    <w:p w:rsidR="008173B9" w:rsidRDefault="00255C57">
      <w:pPr>
        <w:pStyle w:val="Paragrafoelenco"/>
        <w:numPr>
          <w:ilvl w:val="0"/>
          <w:numId w:val="1"/>
        </w:numPr>
        <w:shd w:val="clear" w:color="auto" w:fill="FFFFFF"/>
        <w:spacing w:after="20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al termine dell’allestimento faranno rientro a scuola, accompagnati da</w:t>
      </w:r>
      <w:r w:rsidR="00D12700">
        <w:rPr>
          <w:rFonts w:asciiTheme="majorHAnsi" w:eastAsia="Calibri" w:hAnsiTheme="majorHAnsi" w:cstheme="majorHAnsi"/>
          <w:sz w:val="22"/>
          <w:szCs w:val="22"/>
        </w:rPr>
        <w:t>i suddetti docenti;</w:t>
      </w:r>
    </w:p>
    <w:p w:rsidR="008173B9" w:rsidRDefault="00255C5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il/i sottoscritto/i, con la presente:</w:t>
      </w:r>
    </w:p>
    <w:p w:rsidR="008173B9" w:rsidRDefault="00255C5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esonera/esonerano la scuola da ogni responsabilità riguardo all’incolumità delle persone e delle cose e al comportamento degli alunni;</w:t>
      </w:r>
    </w:p>
    <w:p w:rsidR="008173B9" w:rsidRDefault="00255C5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dichiara/no di assumersi le responsabilità (art. 2048 del Codice Civile) derivanti da inosservanza da parte del/la proprio/a figlio/a delle disposizioni impartite dagli insegnanti e da cause indipendenti dall’organizzazione scolastica. </w:t>
      </w:r>
    </w:p>
    <w:p w:rsidR="008173B9" w:rsidRDefault="008173B9">
      <w:pPr>
        <w:spacing w:line="276" w:lineRule="auto"/>
        <w:ind w:left="720"/>
        <w:jc w:val="both"/>
        <w:rPr>
          <w:sz w:val="22"/>
          <w:szCs w:val="22"/>
        </w:rPr>
      </w:pPr>
    </w:p>
    <w:p w:rsidR="008173B9" w:rsidRDefault="00255C5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Data……………………. </w:t>
      </w:r>
    </w:p>
    <w:p w:rsidR="008173B9" w:rsidRDefault="008173B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173B9" w:rsidRDefault="00255C5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Firma del genitore ………………………………………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 genitore ………………………………………</w:t>
      </w:r>
    </w:p>
    <w:p w:rsidR="008173B9" w:rsidRDefault="008173B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173B9" w:rsidRDefault="00255C57">
      <w:r>
        <w:rPr>
          <w:noProof/>
        </w:rPr>
        <mc:AlternateContent>
          <mc:Choice Requires="wps">
            <w:drawing>
              <wp:anchor distT="12700" distB="13970" distL="11430" distR="6350" simplePos="0" relativeHeight="3" behindDoc="0" locked="0" layoutInCell="1" allowOverlap="1" wp14:anchorId="31F889AA">
                <wp:simplePos x="0" y="0"/>
                <wp:positionH relativeFrom="column">
                  <wp:posOffset>-142240</wp:posOffset>
                </wp:positionH>
                <wp:positionV relativeFrom="paragraph">
                  <wp:posOffset>99695</wp:posOffset>
                </wp:positionV>
                <wp:extent cx="6125845" cy="1029335"/>
                <wp:effectExtent l="5715" t="5715" r="4445" b="4445"/>
                <wp:wrapNone/>
                <wp:docPr id="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760" cy="102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73B9" w:rsidRDefault="00255C57">
                            <w:pPr>
                              <w:pStyle w:val="Contenutocornice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:rsidR="008173B9" w:rsidRDefault="00255C57">
                            <w:pPr>
                              <w:pStyle w:val="Contenutocornice"/>
                              <w:spacing w:before="1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:rsidR="008173B9" w:rsidRDefault="00255C57">
                            <w:pPr>
                              <w:pStyle w:val="Contenutocornice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889AA" id="Casella di testo 1" o:spid="_x0000_s1026" style="position:absolute;margin-left:-11.2pt;margin-top:7.85pt;width:482.35pt;height:81.05pt;z-index:3;visibility:visible;mso-wrap-style:square;mso-wrap-distance-left:.9pt;mso-wrap-distance-top:1pt;mso-wrap-distance-right:.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">
                <v:textbox style="mso-fit-shape-to-text:t">
                  <w:txbxContent>
                    <w:p w:rsidR="008173B9" w:rsidRDefault="00255C57">
                      <w:pPr>
                        <w:pStyle w:val="Contenutocornice"/>
                        <w:spacing w:before="1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:rsidR="008173B9" w:rsidRDefault="00255C57">
                      <w:pPr>
                        <w:pStyle w:val="Contenutocornice"/>
                        <w:spacing w:before="1"/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:rsidR="008173B9" w:rsidRDefault="00255C57">
                      <w:pPr>
                        <w:pStyle w:val="Contenutocornice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817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6D4" w:rsidRDefault="00A706D4">
      <w:r>
        <w:separator/>
      </w:r>
    </w:p>
  </w:endnote>
  <w:endnote w:type="continuationSeparator" w:id="0">
    <w:p w:rsidR="00A706D4" w:rsidRDefault="00A7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8173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255C57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8173B9" w:rsidRDefault="008173B9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255C57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8173B9" w:rsidRDefault="008173B9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6D4" w:rsidRDefault="00A706D4">
      <w:r>
        <w:separator/>
      </w:r>
    </w:p>
  </w:footnote>
  <w:footnote w:type="continuationSeparator" w:id="0">
    <w:p w:rsidR="00A706D4" w:rsidRDefault="00A7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8173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255C57">
    <w:pPr>
      <w:tabs>
        <w:tab w:val="center" w:pos="4819"/>
        <w:tab w:val="right" w:pos="9638"/>
      </w:tabs>
      <w:jc w:val="center"/>
      <w:rPr>
        <w:b/>
        <w:bCs/>
      </w:rPr>
    </w:pPr>
    <w:r>
      <w:rPr>
        <w:b/>
        <w:bCs/>
        <w:color w:val="000000"/>
      </w:rPr>
      <w:t>Studenti minorenni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255C57">
    <w:pPr>
      <w:tabs>
        <w:tab w:val="center" w:pos="4819"/>
        <w:tab w:val="right" w:pos="9638"/>
      </w:tabs>
      <w:jc w:val="center"/>
      <w:rPr>
        <w:b/>
        <w:bCs/>
      </w:rPr>
    </w:pPr>
    <w:r>
      <w:rPr>
        <w:b/>
        <w:bCs/>
        <w:color w:val="000000"/>
      </w:rPr>
      <w:t>Studenti minorenni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10954"/>
    <w:multiLevelType w:val="multilevel"/>
    <w:tmpl w:val="36026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510ADE"/>
    <w:multiLevelType w:val="multilevel"/>
    <w:tmpl w:val="4F62DF2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3B9"/>
    <w:rsid w:val="00255C57"/>
    <w:rsid w:val="008173B9"/>
    <w:rsid w:val="00893489"/>
    <w:rsid w:val="00A706D4"/>
    <w:rsid w:val="00D12700"/>
    <w:rsid w:val="00E5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95373-D827-496A-A853-61CDB17F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E1FE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dc:description/>
  <cp:lastModifiedBy>Vicepreside</cp:lastModifiedBy>
  <cp:revision>10</cp:revision>
  <dcterms:created xsi:type="dcterms:W3CDTF">2024-05-22T09:30:00Z</dcterms:created>
  <dcterms:modified xsi:type="dcterms:W3CDTF">2026-05-27T08:01:00Z</dcterms:modified>
  <dc:language>it-IT</dc:language>
</cp:coreProperties>
</file>